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5C" w:rsidRPr="004C427D" w:rsidRDefault="00E32B5C" w:rsidP="004C427D">
      <w:pPr>
        <w:spacing w:after="0" w:line="240" w:lineRule="auto"/>
        <w:rPr>
          <w:sz w:val="28"/>
          <w:szCs w:val="28"/>
        </w:rPr>
      </w:pPr>
    </w:p>
    <w:p w:rsidR="004C427D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9F">
        <w:rPr>
          <w:rFonts w:ascii="Times New Roman" w:hAnsi="Times New Roman" w:cs="Times New Roman"/>
          <w:b/>
          <w:sz w:val="28"/>
          <w:szCs w:val="28"/>
        </w:rPr>
        <w:t>Тема недели «Пасхальные чудеса»</w:t>
      </w:r>
    </w:p>
    <w:p w:rsid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F" w:rsidRP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79F">
        <w:rPr>
          <w:rFonts w:ascii="Times New Roman" w:hAnsi="Times New Roman" w:cs="Times New Roman"/>
          <w:sz w:val="28"/>
          <w:szCs w:val="28"/>
        </w:rPr>
        <w:t xml:space="preserve">Познакомить детей с народными песенками, </w:t>
      </w:r>
      <w:proofErr w:type="spellStart"/>
      <w:r w:rsidRPr="00DF679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F679F">
        <w:rPr>
          <w:rFonts w:ascii="Times New Roman" w:hAnsi="Times New Roman" w:cs="Times New Roman"/>
          <w:sz w:val="28"/>
          <w:szCs w:val="28"/>
        </w:rPr>
        <w:t>, играми, сказками; с обычаями русских народных праздников.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79F">
        <w:rPr>
          <w:rFonts w:ascii="Times New Roman" w:hAnsi="Times New Roman" w:cs="Times New Roman"/>
          <w:sz w:val="28"/>
          <w:szCs w:val="28"/>
        </w:rPr>
        <w:t>Воспитывать добрые чувства и вызывать стойкий интерес к русским народным играм.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</w:t>
      </w:r>
      <w:r w:rsidRPr="00DF679F">
        <w:rPr>
          <w:rFonts w:ascii="Times New Roman" w:hAnsi="Times New Roman" w:cs="Times New Roman"/>
          <w:sz w:val="28"/>
          <w:szCs w:val="28"/>
        </w:rPr>
        <w:t>детей с традициями народного праздника Пасхи, особенностями празднования;</w:t>
      </w:r>
    </w:p>
    <w:p w:rsid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 любовь  к русской народной культуре.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-Привлекать </w:t>
      </w:r>
      <w:r w:rsidRPr="00DF679F">
        <w:rPr>
          <w:rFonts w:ascii="Times New Roman" w:hAnsi="Times New Roman" w:cs="Times New Roman"/>
          <w:sz w:val="28"/>
          <w:szCs w:val="28"/>
        </w:rPr>
        <w:t xml:space="preserve"> родителей к активному сотворчеству с детьми в домашних условиях;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получению удовольствия</w:t>
      </w:r>
      <w:r w:rsidRPr="00DF679F">
        <w:rPr>
          <w:rFonts w:ascii="Times New Roman" w:hAnsi="Times New Roman" w:cs="Times New Roman"/>
          <w:sz w:val="28"/>
          <w:szCs w:val="28"/>
        </w:rPr>
        <w:t xml:space="preserve"> от совместного творчества.</w:t>
      </w:r>
    </w:p>
    <w:p w:rsidR="00DF679F" w:rsidRP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2272"/>
        <w:gridCol w:w="2280"/>
        <w:gridCol w:w="2888"/>
      </w:tblGrid>
      <w:tr w:rsidR="004C427D" w:rsidRPr="004C427D" w:rsidTr="004C427D">
        <w:tc>
          <w:tcPr>
            <w:tcW w:w="2392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0" w:rsidRPr="004C427D" w:rsidTr="00291D00">
        <w:trPr>
          <w:trHeight w:val="345"/>
        </w:trPr>
        <w:tc>
          <w:tcPr>
            <w:tcW w:w="2392" w:type="dxa"/>
            <w:vMerge w:val="restart"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</w:t>
            </w:r>
          </w:p>
        </w:tc>
        <w:tc>
          <w:tcPr>
            <w:tcW w:w="2393" w:type="dxa"/>
          </w:tcPr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3" w:type="dxa"/>
          </w:tcPr>
          <w:p w:rsidR="00C16DC8" w:rsidRPr="00C16DC8" w:rsidRDefault="00C16DC8" w:rsidP="00C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умение определять место звука в слове</w:t>
            </w:r>
          </w:p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C16DC8" w:rsidRDefault="00C16DC8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игра «Найди место звука в слове»</w:t>
            </w:r>
          </w:p>
        </w:tc>
      </w:tr>
      <w:tr w:rsidR="00291D00" w:rsidRPr="004C427D" w:rsidTr="00291D00">
        <w:trPr>
          <w:trHeight w:val="360"/>
        </w:trPr>
        <w:tc>
          <w:tcPr>
            <w:tcW w:w="2392" w:type="dxa"/>
            <w:vMerge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91D00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012E" w:rsidRDefault="0036012E" w:rsidP="00B036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6012E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знания детей о подвижных играх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B03680" w:rsidRPr="00FB74A3" w:rsidRDefault="0036012E" w:rsidP="00B036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03680" w:rsidRPr="00FB74A3">
              <w:rPr>
                <w:rFonts w:ascii="Times New Roman" w:hAnsi="Times New Roman" w:cs="Times New Roman"/>
                <w:iCs/>
                <w:sz w:val="24"/>
                <w:szCs w:val="24"/>
              </w:rPr>
              <w:t>освоить основные движения - бросание, ловля, метание.</w:t>
            </w:r>
          </w:p>
          <w:p w:rsidR="00291D00" w:rsidRPr="004C427D" w:rsidRDefault="00B0368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03680" w:rsidRDefault="00B03680" w:rsidP="00B03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«Школа мяча»</w:t>
            </w:r>
            <w:r w:rsidRPr="00FB74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3680" w:rsidRPr="00DF679F" w:rsidRDefault="00B91ABC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"Как можно играть с мячом".</w:t>
            </w:r>
            <w:r w:rsidRPr="00DF6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03680" w:rsidRPr="00DF6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Краткое содержание</w:t>
            </w:r>
            <w:r w:rsidR="00B03680" w:rsidRPr="00DF6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680" w:rsidRPr="00DF679F" w:rsidRDefault="00B0368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9F">
              <w:rPr>
                <w:rFonts w:ascii="Times New Roman" w:hAnsi="Times New Roman" w:cs="Times New Roman"/>
                <w:sz w:val="24"/>
                <w:szCs w:val="24"/>
              </w:rPr>
              <w:t>- прокатывание мяча;</w:t>
            </w:r>
          </w:p>
          <w:p w:rsidR="00B03680" w:rsidRPr="00DF679F" w:rsidRDefault="00B0368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9F">
              <w:rPr>
                <w:rFonts w:ascii="Times New Roman" w:hAnsi="Times New Roman" w:cs="Times New Roman"/>
                <w:sz w:val="24"/>
                <w:szCs w:val="24"/>
              </w:rPr>
              <w:t>- бросание мяча;</w:t>
            </w:r>
          </w:p>
          <w:p w:rsidR="00B03680" w:rsidRPr="00DF679F" w:rsidRDefault="00B0368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9F">
              <w:rPr>
                <w:rFonts w:ascii="Times New Roman" w:hAnsi="Times New Roman" w:cs="Times New Roman"/>
                <w:sz w:val="24"/>
                <w:szCs w:val="24"/>
              </w:rPr>
              <w:t>- отбивание мяча;</w:t>
            </w:r>
          </w:p>
          <w:p w:rsidR="00B03680" w:rsidRPr="00DF679F" w:rsidRDefault="00B0368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9F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0" w:rsidRPr="004C427D" w:rsidTr="004C427D">
        <w:trPr>
          <w:trHeight w:val="177"/>
        </w:trPr>
        <w:tc>
          <w:tcPr>
            <w:tcW w:w="2392" w:type="dxa"/>
            <w:vMerge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2393" w:type="dxa"/>
          </w:tcPr>
          <w:p w:rsidR="00FB74A3" w:rsidRPr="00FB74A3" w:rsidRDefault="00FB74A3" w:rsidP="00FB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4A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вырезать геометрические фигуры (квадрат, прямоугольник, треугольник, выкладывать из них различные узоры, и аккуратно приклеивать.</w:t>
            </w:r>
            <w:proofErr w:type="gramEnd"/>
          </w:p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74A3" w:rsidRPr="00FB74A3" w:rsidRDefault="00FB74A3" w:rsidP="00FB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B74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Пасхальная открытка</w:t>
            </w:r>
            <w:r w:rsidRPr="00FB7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DF679F">
        <w:trPr>
          <w:trHeight w:val="570"/>
        </w:trPr>
        <w:tc>
          <w:tcPr>
            <w:tcW w:w="2392" w:type="dxa"/>
            <w:vMerge w:val="restart"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2393" w:type="dxa"/>
          </w:tcPr>
          <w:p w:rsidR="00426212" w:rsidRP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расширить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русских народных праздниках, традициях, 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украшения яиц. </w:t>
            </w:r>
          </w:p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212" w:rsidRPr="00426212" w:rsidRDefault="00426212" w:rsidP="00426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 об истории празднования Пасхи на Руси.</w:t>
            </w:r>
          </w:p>
          <w:p w:rsidR="00426212" w:rsidRPr="00426212" w:rsidRDefault="00426212" w:rsidP="004262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о народных пасхальных приметах.</w:t>
            </w:r>
          </w:p>
          <w:p w:rsidR="00DF679F" w:rsidRPr="004C427D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 альбома "Пасхальные яйца. Рассматривание картины "Церковь" С. В. Герасимов</w:t>
            </w:r>
          </w:p>
        </w:tc>
      </w:tr>
      <w:tr w:rsidR="00DF679F" w:rsidRPr="004C427D" w:rsidTr="004C427D">
        <w:trPr>
          <w:trHeight w:val="25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DF679F" w:rsidRPr="004C427D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творческой деятельности</w:t>
            </w:r>
          </w:p>
        </w:tc>
        <w:tc>
          <w:tcPr>
            <w:tcW w:w="2393" w:type="dxa"/>
          </w:tcPr>
          <w:p w:rsidR="00B91ABC" w:rsidRP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 </w:t>
            </w:r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(восприятие)</w:t>
            </w:r>
          </w:p>
          <w:p w:rsid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Кукушечка</w:t>
            </w:r>
            <w:proofErr w:type="spellEnd"/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«Ходит месяц над лугами»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  <w:proofErr w:type="spellEnd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B91ABC" w:rsidRP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«Мотылек»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proofErr w:type="spellStart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 w:val="restart"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15 апреля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393" w:type="dxa"/>
          </w:tcPr>
          <w:p w:rsidR="00DF679F" w:rsidRPr="004C427D" w:rsidRDefault="00FB74A3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3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располагать замысел рисунка по всему листу. </w:t>
            </w:r>
          </w:p>
        </w:tc>
        <w:tc>
          <w:tcPr>
            <w:tcW w:w="2393" w:type="dxa"/>
          </w:tcPr>
          <w:p w:rsidR="00DF679F" w:rsidRPr="00C16DC8" w:rsidRDefault="00FB74A3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«Пасхальный натюрморт»</w:t>
            </w: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развитие.</w:t>
            </w:r>
          </w:p>
        </w:tc>
        <w:tc>
          <w:tcPr>
            <w:tcW w:w="2393" w:type="dxa"/>
          </w:tcPr>
          <w:p w:rsidR="00DF679F" w:rsidRPr="004C427D" w:rsidRDefault="00C16DC8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sz w:val="24"/>
                <w:szCs w:val="24"/>
              </w:rPr>
              <w:t>научить детей варьировать в воображении образы предметов</w:t>
            </w:r>
          </w:p>
        </w:tc>
        <w:tc>
          <w:tcPr>
            <w:tcW w:w="2393" w:type="dxa"/>
          </w:tcPr>
          <w:p w:rsidR="00C16DC8" w:rsidRPr="00C16DC8" w:rsidRDefault="00C16DC8" w:rsidP="00C16D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Развивающее конструирование "Разные постройки"</w:t>
            </w:r>
          </w:p>
          <w:p w:rsidR="00DF679F" w:rsidRPr="004C427D" w:rsidRDefault="00C16DC8" w:rsidP="00C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79F" w:rsidRPr="004C427D" w:rsidTr="004C427D">
        <w:trPr>
          <w:trHeight w:val="240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DF679F" w:rsidRPr="004C427D" w:rsidRDefault="00B91ABC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развивать моторику и речь.</w:t>
            </w:r>
          </w:p>
        </w:tc>
        <w:tc>
          <w:tcPr>
            <w:tcW w:w="2393" w:type="dxa"/>
          </w:tcPr>
          <w:p w:rsidR="00DF679F" w:rsidRPr="004C427D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с массажными мячиками.</w:t>
            </w: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 w:val="restart"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2393" w:type="dxa"/>
          </w:tcPr>
          <w:p w:rsidR="00FB74A3" w:rsidRDefault="00FB74A3" w:rsidP="00FB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4A3">
              <w:rPr>
                <w:rFonts w:ascii="Times New Roman" w:hAnsi="Times New Roman" w:cs="Times New Roman"/>
                <w:sz w:val="24"/>
                <w:szCs w:val="24"/>
              </w:rPr>
              <w:t>научить определять количество слов в предложении, опираясь на вспомогательные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ABC" w:rsidRPr="00B91ABC" w:rsidRDefault="00FB74A3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4A3">
              <w:rPr>
                <w:rFonts w:ascii="Times New Roman" w:hAnsi="Times New Roman" w:cs="Times New Roman"/>
                <w:sz w:val="24"/>
                <w:szCs w:val="24"/>
              </w:rPr>
              <w:t>формировать праздничную культуру у детей</w:t>
            </w:r>
            <w:r w:rsidR="00C1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ABC" w:rsidRP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звуки</w:t>
            </w:r>
          </w:p>
          <w:p w:rsidR="00B91ABC" w:rsidRP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 xml:space="preserve">Л - </w:t>
            </w:r>
            <w:proofErr w:type="gramStart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AB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Pr="003F2D8B" w:rsidRDefault="00FB74A3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«Приглашение на Пасхальный обед»</w:t>
            </w:r>
          </w:p>
        </w:tc>
      </w:tr>
      <w:tr w:rsidR="00DF679F" w:rsidRPr="004C427D" w:rsidTr="004C427D">
        <w:trPr>
          <w:trHeight w:val="25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DF679F" w:rsidRPr="004C427D" w:rsidRDefault="003F2D8B" w:rsidP="003F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D8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 детей в процессе ознакомления с произведениями искусства.</w:t>
            </w:r>
          </w:p>
        </w:tc>
        <w:tc>
          <w:tcPr>
            <w:tcW w:w="2393" w:type="dxa"/>
          </w:tcPr>
          <w:p w:rsidR="003F2D8B" w:rsidRPr="003F2D8B" w:rsidRDefault="003F2D8B" w:rsidP="003F2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«Вальс цветов»</w:t>
            </w:r>
          </w:p>
          <w:p w:rsidR="003F2D8B" w:rsidRPr="003F2D8B" w:rsidRDefault="003F2D8B" w:rsidP="003F2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F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(слушание музыки</w:t>
            </w:r>
            <w:proofErr w:type="gramEnd"/>
          </w:p>
          <w:p w:rsidR="003F2D8B" w:rsidRPr="003F2D8B" w:rsidRDefault="003F2D8B" w:rsidP="003F2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F2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И. Чайковского).</w:t>
            </w:r>
            <w:proofErr w:type="gramEnd"/>
          </w:p>
          <w:p w:rsidR="00426212" w:rsidRP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Пение </w:t>
            </w: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(исполнительство)</w:t>
            </w:r>
          </w:p>
          <w:p w:rsid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«Песенка о здоровье»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Т. Якушенко, </w:t>
            </w:r>
          </w:p>
          <w:p w:rsid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 малину в сад пойдем»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А. Филиппенко,</w:t>
            </w:r>
          </w:p>
          <w:p w:rsidR="00426212" w:rsidRPr="00426212" w:rsidRDefault="00426212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«Лесная песенка»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В. Витлин,</w:t>
            </w:r>
          </w:p>
          <w:p w:rsidR="00426212" w:rsidRDefault="00426212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 лягушек и комара»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А. Филиппенко,</w:t>
            </w:r>
          </w:p>
          <w:p w:rsidR="00DF679F" w:rsidRPr="004C427D" w:rsidRDefault="00426212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«Сверчок»</w:t>
            </w:r>
            <w:r w:rsidRPr="00426212">
              <w:rPr>
                <w:rFonts w:ascii="Times New Roman" w:hAnsi="Times New Roman" w:cs="Times New Roman"/>
                <w:sz w:val="24"/>
                <w:szCs w:val="24"/>
              </w:rPr>
              <w:t> Е. Тиличеева.</w:t>
            </w:r>
          </w:p>
        </w:tc>
      </w:tr>
      <w:tr w:rsidR="00DF679F" w:rsidRPr="004C427D" w:rsidTr="00DF679F">
        <w:trPr>
          <w:trHeight w:val="555"/>
        </w:trPr>
        <w:tc>
          <w:tcPr>
            <w:tcW w:w="2392" w:type="dxa"/>
            <w:vMerge w:val="restart"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393" w:type="dxa"/>
          </w:tcPr>
          <w:p w:rsidR="0036012E" w:rsidRPr="0036012E" w:rsidRDefault="0036012E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36012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gramStart"/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</w:p>
          <w:p w:rsidR="0036012E" w:rsidRPr="0036012E" w:rsidRDefault="0036012E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фигуры: треугольник, квадрат,</w:t>
            </w:r>
          </w:p>
          <w:p w:rsidR="00DF679F" w:rsidRPr="004C427D" w:rsidRDefault="0036012E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2393" w:type="dxa"/>
          </w:tcPr>
          <w:p w:rsidR="0036012E" w:rsidRPr="0036012E" w:rsidRDefault="0036012E" w:rsidP="00360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</w:t>
            </w:r>
          </w:p>
          <w:p w:rsidR="0036012E" w:rsidRPr="0036012E" w:rsidRDefault="0036012E" w:rsidP="003601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36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игуры</w:t>
            </w:r>
            <w:r w:rsidRPr="003601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6012E" w:rsidRPr="0036012E" w:rsidRDefault="0036012E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36012E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А. П. </w:t>
            </w:r>
            <w:proofErr w:type="spellStart"/>
            <w:r w:rsidRPr="0036012E">
              <w:rPr>
                <w:rFonts w:ascii="Times New Roman" w:hAnsi="Times New Roman" w:cs="Times New Roman"/>
                <w:sz w:val="24"/>
                <w:szCs w:val="24"/>
              </w:rPr>
              <w:t>Тимофеевского</w:t>
            </w:r>
            <w:proofErr w:type="spellEnd"/>
            <w:r w:rsidRPr="0036012E">
              <w:rPr>
                <w:rFonts w:ascii="Times New Roman" w:hAnsi="Times New Roman" w:cs="Times New Roman"/>
                <w:sz w:val="24"/>
                <w:szCs w:val="24"/>
              </w:rPr>
              <w:t xml:space="preserve"> про треугольник и квадрат из книги «Геометрия малышам» (М., 1999)</w:t>
            </w:r>
          </w:p>
          <w:p w:rsidR="00DF679F" w:rsidRPr="004C427D" w:rsidRDefault="00DF679F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4C427D">
        <w:trPr>
          <w:trHeight w:val="28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DF679F" w:rsidRPr="004C427D" w:rsidRDefault="0036012E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прыжки через длинную скакалку (неподвижную и качающуюся, на двух ногах, стоя к </w:t>
            </w:r>
            <w:r w:rsidRPr="0036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лицом и боком).</w:t>
            </w:r>
          </w:p>
        </w:tc>
        <w:tc>
          <w:tcPr>
            <w:tcW w:w="2393" w:type="dxa"/>
          </w:tcPr>
          <w:p w:rsidR="00DF679F" w:rsidRPr="004C427D" w:rsidRDefault="0036012E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прыжки</w:t>
            </w:r>
          </w:p>
        </w:tc>
      </w:tr>
    </w:tbl>
    <w:p w:rsid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A3" w:rsidRP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Комплекс упражнений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A3">
        <w:rPr>
          <w:rFonts w:ascii="Times New Roman" w:hAnsi="Times New Roman" w:cs="Times New Roman"/>
          <w:sz w:val="28"/>
          <w:szCs w:val="28"/>
        </w:rPr>
        <w:t>ходьба с поворотами в углах;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- ходьба на носках и пятках;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- перестроение в три круга.</w:t>
      </w:r>
    </w:p>
    <w:p w:rsidR="00FB74A3" w:rsidRPr="00FB74A3" w:rsidRDefault="00FB74A3" w:rsidP="003F2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Виды спорта.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Гимнасты.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Приседание с прямой спиной, колени в стороны.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Возвращение в исходную позицию. Повторить 8 раз.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Пловцы.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Исходное положение - лечь на живот. Руки вдоль туловища.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Поднятие головы и верхней части туловища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i/>
          <w:iCs/>
          <w:sz w:val="28"/>
          <w:szCs w:val="28"/>
        </w:rPr>
        <w:t>(прогнуться)</w:t>
      </w:r>
      <w:r w:rsidRPr="00FB74A3">
        <w:rPr>
          <w:rFonts w:ascii="Times New Roman" w:hAnsi="Times New Roman" w:cs="Times New Roman"/>
          <w:sz w:val="28"/>
          <w:szCs w:val="28"/>
        </w:rPr>
        <w:t>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Футболисты.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Исходное положение - лечь на спину, руки в стороны.</w:t>
      </w:r>
    </w:p>
    <w:p w:rsidR="004C427D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Сгибать поочередно ноги в коленях и бить по воображаемому мячу. Повторить 8 раз </w:t>
      </w:r>
      <w:r w:rsidRPr="00FB74A3">
        <w:rPr>
          <w:rFonts w:ascii="Times New Roman" w:hAnsi="Times New Roman" w:cs="Times New Roman"/>
          <w:i/>
          <w:iCs/>
          <w:sz w:val="28"/>
          <w:szCs w:val="28"/>
        </w:rPr>
        <w:t>(каждой ногой)</w:t>
      </w:r>
      <w:r w:rsidRPr="00FB74A3">
        <w:rPr>
          <w:rFonts w:ascii="Times New Roman" w:hAnsi="Times New Roman" w:cs="Times New Roman"/>
          <w:sz w:val="28"/>
          <w:szCs w:val="28"/>
        </w:rPr>
        <w:t>.</w:t>
      </w:r>
    </w:p>
    <w:p w:rsidR="003F2D8B" w:rsidRDefault="003F2D8B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A3" w:rsidRPr="003F2D8B" w:rsidRDefault="003F2D8B" w:rsidP="003F2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Художественная литература, беседы.</w:t>
      </w:r>
    </w:p>
    <w:p w:rsidR="00FB74A3" w:rsidRPr="003F2D8B" w:rsidRDefault="00FB74A3" w:rsidP="003F2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8B" w:rsidRPr="003F2D8B" w:rsidRDefault="003F2D8B" w:rsidP="003F2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Рассматривание и рассказывание по </w:t>
      </w:r>
      <w:r w:rsidRPr="003F2D8B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 xml:space="preserve">ине А. 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«Грачи при</w:t>
      </w:r>
      <w:r w:rsidRPr="003F2D8B">
        <w:rPr>
          <w:rFonts w:ascii="Times New Roman" w:hAnsi="Times New Roman" w:cs="Times New Roman"/>
          <w:b/>
          <w:sz w:val="28"/>
          <w:szCs w:val="28"/>
        </w:rPr>
        <w:t>летели».</w:t>
      </w:r>
    </w:p>
    <w:p w:rsidR="00C16DC8" w:rsidRPr="003F2D8B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Чтение "</w:t>
      </w:r>
      <w:r w:rsidRPr="003F2D8B">
        <w:rPr>
          <w:rFonts w:ascii="Times New Roman" w:hAnsi="Times New Roman" w:cs="Times New Roman"/>
          <w:b/>
          <w:bCs/>
          <w:sz w:val="28"/>
          <w:szCs w:val="28"/>
        </w:rPr>
        <w:t>Пасхальная сказка</w:t>
      </w:r>
      <w:r w:rsidRPr="003F2D8B">
        <w:rPr>
          <w:rFonts w:ascii="Times New Roman" w:hAnsi="Times New Roman" w:cs="Times New Roman"/>
          <w:b/>
          <w:sz w:val="28"/>
          <w:szCs w:val="28"/>
        </w:rPr>
        <w:t>" О. Максимова.</w:t>
      </w:r>
    </w:p>
    <w:p w:rsidR="00C16DC8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C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C16DC8">
        <w:rPr>
          <w:rFonts w:ascii="Times New Roman" w:hAnsi="Times New Roman" w:cs="Times New Roman"/>
          <w:sz w:val="28"/>
          <w:szCs w:val="28"/>
        </w:rPr>
        <w:t>: формировать умение пересказывать небольшие отрывки из произведения.</w:t>
      </w:r>
    </w:p>
    <w:p w:rsidR="00B91ABC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Беседа "Славится Россия чудо - мастерами".</w:t>
      </w:r>
      <w:r w:rsidRPr="00B91ABC">
        <w:rPr>
          <w:rFonts w:ascii="Times New Roman" w:hAnsi="Times New Roman" w:cs="Times New Roman"/>
          <w:sz w:val="28"/>
          <w:szCs w:val="28"/>
        </w:rPr>
        <w:t xml:space="preserve"> </w:t>
      </w: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 xml:space="preserve">: продолжить знакомить с народными промыслами, привить любовь и интерес к русской старине, фольклорным традициям. </w:t>
      </w:r>
    </w:p>
    <w:p w:rsidR="0036012E" w:rsidRPr="003F2D8B" w:rsidRDefault="0036012E" w:rsidP="0036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Разучивание стихотворений  для инсценировки "</w:t>
      </w:r>
      <w:r w:rsidRPr="003F2D8B">
        <w:rPr>
          <w:rFonts w:ascii="Times New Roman" w:hAnsi="Times New Roman" w:cs="Times New Roman"/>
          <w:b/>
          <w:bCs/>
          <w:sz w:val="28"/>
          <w:szCs w:val="28"/>
        </w:rPr>
        <w:t>Пасхальное яичко</w:t>
      </w:r>
      <w:r w:rsidRPr="003F2D8B">
        <w:rPr>
          <w:rFonts w:ascii="Times New Roman" w:hAnsi="Times New Roman" w:cs="Times New Roman"/>
          <w:b/>
          <w:sz w:val="28"/>
          <w:szCs w:val="28"/>
        </w:rPr>
        <w:t>.</w:t>
      </w:r>
    </w:p>
    <w:p w:rsidR="0036012E" w:rsidRDefault="0036012E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E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6012E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 w:rsidRPr="0036012E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36012E">
        <w:rPr>
          <w:rFonts w:ascii="Times New Roman" w:hAnsi="Times New Roman" w:cs="Times New Roman"/>
          <w:sz w:val="28"/>
          <w:szCs w:val="28"/>
        </w:rPr>
        <w:t xml:space="preserve"> читать стихи.</w:t>
      </w:r>
    </w:p>
    <w:p w:rsidR="003F2D8B" w:rsidRPr="003F2D8B" w:rsidRDefault="003F2D8B" w:rsidP="0036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Обсуждение стихотворения "Благовест".</w:t>
      </w:r>
    </w:p>
    <w:p w:rsidR="00426212" w:rsidRPr="00426212" w:rsidRDefault="003F2D8B" w:rsidP="00426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Разучивание скороговорки "Во дворе трава, на траве дрова".</w:t>
      </w:r>
    </w:p>
    <w:p w:rsidR="0036012E" w:rsidRDefault="00426212" w:rsidP="00426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212">
        <w:rPr>
          <w:rFonts w:ascii="Times New Roman" w:hAnsi="Times New Roman" w:cs="Times New Roman"/>
          <w:b/>
          <w:sz w:val="28"/>
          <w:szCs w:val="28"/>
        </w:rPr>
        <w:t>.</w:t>
      </w:r>
    </w:p>
    <w:p w:rsidR="003F2D8B" w:rsidRPr="003F2D8B" w:rsidRDefault="003F2D8B" w:rsidP="00B91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12E" w:rsidRDefault="0036012E" w:rsidP="0036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упражнения.</w:t>
      </w:r>
    </w:p>
    <w:p w:rsidR="003F2D8B" w:rsidRPr="0036012E" w:rsidRDefault="003F2D8B" w:rsidP="0036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BC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</w:rPr>
        <w:t xml:space="preserve"> Игра - посиделки "Ладушки в гостях у бабушки".</w:t>
      </w:r>
      <w:r w:rsidR="0036012E">
        <w:rPr>
          <w:rFonts w:ascii="Times New Roman" w:hAnsi="Times New Roman" w:cs="Times New Roman"/>
          <w:sz w:val="28"/>
          <w:szCs w:val="28"/>
        </w:rPr>
        <w:t xml:space="preserve"> </w:t>
      </w: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>:</w:t>
      </w:r>
      <w:r w:rsidR="0036012E">
        <w:rPr>
          <w:rFonts w:ascii="Times New Roman" w:hAnsi="Times New Roman" w:cs="Times New Roman"/>
          <w:sz w:val="28"/>
          <w:szCs w:val="28"/>
        </w:rPr>
        <w:t xml:space="preserve"> </w:t>
      </w:r>
      <w:r w:rsidRPr="0036012E">
        <w:rPr>
          <w:rFonts w:ascii="Times New Roman" w:hAnsi="Times New Roman" w:cs="Times New Roman"/>
          <w:sz w:val="28"/>
          <w:szCs w:val="28"/>
        </w:rPr>
        <w:t>формировать у детей понятие о русском фольклоре</w:t>
      </w:r>
      <w:r w:rsidRPr="00B91ABC">
        <w:rPr>
          <w:rFonts w:ascii="Times New Roman" w:hAnsi="Times New Roman" w:cs="Times New Roman"/>
          <w:sz w:val="28"/>
          <w:szCs w:val="28"/>
        </w:rPr>
        <w:t xml:space="preserve">: песнях, играх, </w:t>
      </w:r>
      <w:proofErr w:type="spellStart"/>
      <w:r w:rsidRPr="00B91ABC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B91ABC">
        <w:rPr>
          <w:rFonts w:ascii="Times New Roman" w:hAnsi="Times New Roman" w:cs="Times New Roman"/>
          <w:sz w:val="28"/>
          <w:szCs w:val="28"/>
        </w:rPr>
        <w:t xml:space="preserve">, воспитывать любовь к устному народному творчеству. </w:t>
      </w:r>
    </w:p>
    <w:p w:rsidR="00B91ABC" w:rsidRPr="00B91ABC" w:rsidRDefault="0036012E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"Отгадай - ка</w:t>
      </w:r>
      <w:r w:rsidR="00B91ABC" w:rsidRPr="00B91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ABC"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B91ABC" w:rsidRPr="00B91ABC">
        <w:rPr>
          <w:rFonts w:ascii="Times New Roman" w:hAnsi="Times New Roman" w:cs="Times New Roman"/>
          <w:sz w:val="28"/>
          <w:szCs w:val="28"/>
        </w:rPr>
        <w:t>: обучать детей описывать предмет, не глядя на него, находить в нём существенные признаки; по описанию узнавать предмет.</w:t>
      </w:r>
    </w:p>
    <w:p w:rsidR="0036012E" w:rsidRPr="00C16DC8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</w:rPr>
        <w:t xml:space="preserve">Игра "Кто правильно пойдет, тот игрушку найдет". </w:t>
      </w: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>: формировать умение передвигаться в заданном направлении и считать шаги.</w:t>
      </w:r>
    </w:p>
    <w:p w:rsidR="0036012E" w:rsidRPr="0036012E" w:rsidRDefault="0036012E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E">
        <w:rPr>
          <w:rFonts w:ascii="Times New Roman" w:hAnsi="Times New Roman" w:cs="Times New Roman"/>
          <w:sz w:val="28"/>
          <w:szCs w:val="28"/>
        </w:rPr>
        <w:t>П. и. "Иголка, нитка, узелок".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2E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6012E">
        <w:rPr>
          <w:rFonts w:ascii="Times New Roman" w:hAnsi="Times New Roman" w:cs="Times New Roman"/>
          <w:sz w:val="28"/>
          <w:szCs w:val="28"/>
        </w:rPr>
        <w:t xml:space="preserve">: учить соблюдать правила в игре. Разгадывание загадок по празднику «Светлая   </w:t>
      </w:r>
      <w:r w:rsidRPr="0036012E">
        <w:rPr>
          <w:rFonts w:ascii="Times New Roman" w:hAnsi="Times New Roman" w:cs="Times New Roman"/>
          <w:bCs/>
          <w:sz w:val="28"/>
          <w:szCs w:val="28"/>
        </w:rPr>
        <w:t>Пасха</w:t>
      </w:r>
      <w:r w:rsidRPr="0036012E">
        <w:rPr>
          <w:rFonts w:ascii="Times New Roman" w:hAnsi="Times New Roman" w:cs="Times New Roman"/>
          <w:sz w:val="28"/>
          <w:szCs w:val="28"/>
        </w:rPr>
        <w:t>»</w:t>
      </w:r>
    </w:p>
    <w:p w:rsidR="0036012E" w:rsidRPr="0036012E" w:rsidRDefault="0036012E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E">
        <w:rPr>
          <w:rFonts w:ascii="Times New Roman" w:hAnsi="Times New Roman" w:cs="Times New Roman"/>
          <w:sz w:val="28"/>
          <w:szCs w:val="28"/>
        </w:rPr>
        <w:lastRenderedPageBreak/>
        <w:t>Игровая ситуация "У меня зазвонил телефон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4A3" w:rsidRDefault="0036012E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E"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 w:rsidRPr="003601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12E">
        <w:rPr>
          <w:rFonts w:ascii="Times New Roman" w:hAnsi="Times New Roman" w:cs="Times New Roman"/>
          <w:sz w:val="28"/>
          <w:szCs w:val="28"/>
        </w:rPr>
        <w:t xml:space="preserve"> вспомнить об этикете телефонного разговора.</w:t>
      </w:r>
    </w:p>
    <w:p w:rsidR="00426212" w:rsidRPr="00426212" w:rsidRDefault="00426212" w:rsidP="00426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12">
        <w:rPr>
          <w:rFonts w:ascii="Times New Roman" w:hAnsi="Times New Roman" w:cs="Times New Roman"/>
          <w:sz w:val="28"/>
          <w:szCs w:val="28"/>
        </w:rPr>
        <w:t>Упражнение "Я начну, а ты продолжи".</w:t>
      </w:r>
    </w:p>
    <w:p w:rsidR="003F2D8B" w:rsidRDefault="00426212" w:rsidP="00426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212">
        <w:rPr>
          <w:rFonts w:ascii="Times New Roman" w:hAnsi="Times New Roman" w:cs="Times New Roman"/>
          <w:sz w:val="28"/>
          <w:szCs w:val="28"/>
        </w:rPr>
        <w:t>Задача: развивать фонематический слух, умение подбирать слова по первому слогу</w:t>
      </w:r>
    </w:p>
    <w:p w:rsidR="00C16DC8" w:rsidRPr="00C16DC8" w:rsidRDefault="00C16DC8" w:rsidP="00C1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C8">
        <w:rPr>
          <w:rFonts w:ascii="Times New Roman" w:hAnsi="Times New Roman" w:cs="Times New Roman"/>
          <w:b/>
          <w:sz w:val="28"/>
          <w:szCs w:val="28"/>
        </w:rPr>
        <w:t>Наблюдения.</w:t>
      </w:r>
    </w:p>
    <w:p w:rsidR="00C16DC8" w:rsidRPr="00B91ABC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ABC">
        <w:rPr>
          <w:rFonts w:ascii="Times New Roman" w:hAnsi="Times New Roman" w:cs="Times New Roman"/>
          <w:b/>
          <w:sz w:val="28"/>
          <w:szCs w:val="28"/>
        </w:rPr>
        <w:t>За сезонными изменениями:</w:t>
      </w:r>
    </w:p>
    <w:p w:rsidR="00C16DC8" w:rsidRPr="00C16DC8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C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C16DC8">
        <w:rPr>
          <w:rFonts w:ascii="Times New Roman" w:hAnsi="Times New Roman" w:cs="Times New Roman"/>
          <w:sz w:val="28"/>
          <w:szCs w:val="28"/>
        </w:rPr>
        <w:t>:- закреплять знания о взаимосвязи живой и неживой природы; научить выделять изменения в жизни растений и животных в весеннее  время; формировать представление о весенних  месяцах.</w:t>
      </w:r>
    </w:p>
    <w:p w:rsidR="00C16DC8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C8">
        <w:rPr>
          <w:rFonts w:ascii="Times New Roman" w:hAnsi="Times New Roman" w:cs="Times New Roman"/>
          <w:sz w:val="28"/>
          <w:szCs w:val="28"/>
        </w:rPr>
        <w:t>Дидактическая игра  </w:t>
      </w:r>
      <w:r w:rsidRPr="00C16DC8">
        <w:rPr>
          <w:rFonts w:ascii="Times New Roman" w:hAnsi="Times New Roman" w:cs="Times New Roman"/>
          <w:i/>
          <w:iCs/>
          <w:sz w:val="28"/>
          <w:szCs w:val="28"/>
        </w:rPr>
        <w:t>«Четвертый лишний»</w:t>
      </w:r>
      <w:r w:rsidRPr="00C16DC8">
        <w:rPr>
          <w:rFonts w:ascii="Times New Roman" w:hAnsi="Times New Roman" w:cs="Times New Roman"/>
          <w:sz w:val="28"/>
          <w:szCs w:val="28"/>
        </w:rPr>
        <w:t>.</w:t>
      </w:r>
    </w:p>
    <w:p w:rsidR="00B91ABC" w:rsidRPr="00C16DC8" w:rsidRDefault="00B91ABC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BC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b/>
          <w:sz w:val="28"/>
          <w:szCs w:val="28"/>
        </w:rPr>
        <w:t>Наблюдение за облаками.</w:t>
      </w:r>
      <w:r w:rsidRPr="00B9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BC" w:rsidRPr="00B91ABC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>: продолжить учить детей делать выводы.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Самообслуживание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1. Закреплять умение одеваться и раздеваться.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2. Упражнять в умении складывать и убирать одежду и обувь на место.</w:t>
      </w:r>
    </w:p>
    <w:p w:rsid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3. Закреплять умение наводить порядок в своём шкафу.</w:t>
      </w:r>
    </w:p>
    <w:p w:rsidR="003C505D" w:rsidRPr="00FB74A3" w:rsidRDefault="003C505D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27D" w:rsidRDefault="003C505D" w:rsidP="004C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05D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05D" w:rsidRPr="003C505D" w:rsidRDefault="003C505D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5D">
        <w:rPr>
          <w:rFonts w:ascii="Times New Roman" w:hAnsi="Times New Roman" w:cs="Times New Roman"/>
          <w:sz w:val="28"/>
          <w:szCs w:val="28"/>
        </w:rPr>
        <w:t>Выпечка куличей.</w:t>
      </w:r>
    </w:p>
    <w:p w:rsidR="003C505D" w:rsidRDefault="003C505D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05D">
        <w:rPr>
          <w:rFonts w:ascii="Times New Roman" w:hAnsi="Times New Roman" w:cs="Times New Roman"/>
          <w:sz w:val="28"/>
          <w:szCs w:val="28"/>
        </w:rPr>
        <w:t>Окрашивание яиц.</w:t>
      </w:r>
    </w:p>
    <w:p w:rsidR="003C505D" w:rsidRPr="003C505D" w:rsidRDefault="003C505D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Консультации</w:t>
      </w:r>
      <w:r w:rsidR="00426212" w:rsidRPr="003C505D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 родителей</w:t>
      </w:r>
      <w:r w:rsidR="00B91ABC" w:rsidRPr="003C505D">
        <w:rPr>
          <w:rFonts w:ascii="Times New Roman" w:hAnsi="Times New Roman" w:cs="Times New Roman"/>
          <w:b/>
          <w:sz w:val="44"/>
          <w:szCs w:val="44"/>
        </w:rPr>
        <w:t>:</w:t>
      </w:r>
    </w:p>
    <w:p w:rsidR="003C505D" w:rsidRP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05D" w:rsidRDefault="003C505D" w:rsidP="00B91ABC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2F9F8F8" wp14:editId="6AD0F98A">
            <wp:extent cx="5940425" cy="4203003"/>
            <wp:effectExtent l="0" t="0" r="3175" b="7620"/>
            <wp:docPr id="1" name="Рисунок 1" descr="http://www.dbvlz.ru/images/Statii/Profilaktika-travmatizma1/Plakat-Mery-profilaktiki-i-preduprezhdeniia-bytovogo-travmat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bvlz.ru/images/Statii/Profilaktika-travmatizma1/Plakat-Mery-profilaktiki-i-preduprezhdeniia-bytovogo-travmat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5D" w:rsidRDefault="003C505D" w:rsidP="00B91ABC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4C427D" w:rsidRDefault="00B91ABC" w:rsidP="004C427D">
      <w:pPr>
        <w:spacing w:after="0" w:line="240" w:lineRule="auto"/>
        <w:rPr>
          <w:sz w:val="28"/>
          <w:szCs w:val="28"/>
        </w:rPr>
      </w:pPr>
      <w:r w:rsidRPr="00B91ABC">
        <w:rPr>
          <w:b/>
          <w:sz w:val="32"/>
          <w:szCs w:val="32"/>
        </w:rPr>
        <w:t> </w:t>
      </w:r>
    </w:p>
    <w:p w:rsidR="003C505D" w:rsidRDefault="003C505D" w:rsidP="003C505D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F2360E" wp14:editId="5A8F509C">
            <wp:extent cx="5940425" cy="3656662"/>
            <wp:effectExtent l="0" t="0" r="3175" b="1270"/>
            <wp:docPr id="4" name="Рисунок 4" descr="https://viboronline.ru/wp-content/uploads/2019/02/firQKe2Kc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boronline.ru/wp-content/uploads/2019/02/firQKe2KcB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3C505D" w:rsidP="004C427D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A419226" wp14:editId="60906936">
            <wp:extent cx="5940425" cy="8227735"/>
            <wp:effectExtent l="0" t="0" r="3175" b="1905"/>
            <wp:docPr id="3" name="Рисунок 3" descr="https://i.siteapi.org/ClMjFcIhcOoGDlicysvPhw1hdrE=/fit-in/1400x1000/center/top/ab423a6387d4e14.s.siteapi.org/img/3ivrnqx7momck8c8wkc8s404kc88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ClMjFcIhcOoGDlicysvPhw1hdrE=/fit-in/1400x1000/center/top/ab423a6387d4e14.s.siteapi.org/img/3ivrnqx7momck8c8wkc8s404kc88w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Pr="004C427D" w:rsidRDefault="004C427D" w:rsidP="004C427D">
      <w:pPr>
        <w:spacing w:after="0" w:line="240" w:lineRule="auto"/>
        <w:rPr>
          <w:sz w:val="28"/>
          <w:szCs w:val="28"/>
        </w:rPr>
      </w:pPr>
    </w:p>
    <w:sectPr w:rsidR="004C427D" w:rsidRPr="004C427D" w:rsidSect="004C42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B"/>
    <w:rsid w:val="00291D00"/>
    <w:rsid w:val="0036012E"/>
    <w:rsid w:val="003C505D"/>
    <w:rsid w:val="003F2D8B"/>
    <w:rsid w:val="00426212"/>
    <w:rsid w:val="004C427D"/>
    <w:rsid w:val="00B03680"/>
    <w:rsid w:val="00B655B9"/>
    <w:rsid w:val="00B91ABC"/>
    <w:rsid w:val="00BC527B"/>
    <w:rsid w:val="00C16DC8"/>
    <w:rsid w:val="00DF679F"/>
    <w:rsid w:val="00E32B5C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D94F-884D-4F73-8A0E-99011553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Я Тын</cp:lastModifiedBy>
  <cp:revision>3</cp:revision>
  <dcterms:created xsi:type="dcterms:W3CDTF">2020-04-13T06:03:00Z</dcterms:created>
  <dcterms:modified xsi:type="dcterms:W3CDTF">2020-04-13T09:22:00Z</dcterms:modified>
</cp:coreProperties>
</file>