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D0" w:rsidRPr="00F65018" w:rsidRDefault="000F6FD0" w:rsidP="000F6FD0">
      <w:pPr>
        <w:pStyle w:val="a3"/>
        <w:spacing w:before="134" w:beforeAutospacing="0" w:after="134" w:afterAutospacing="0"/>
        <w:jc w:val="center"/>
        <w:rPr>
          <w:color w:val="C00000"/>
          <w:sz w:val="32"/>
          <w:szCs w:val="32"/>
        </w:rPr>
      </w:pPr>
      <w:r w:rsidRPr="00F65018">
        <w:rPr>
          <w:rStyle w:val="a4"/>
          <w:color w:val="C00000"/>
          <w:sz w:val="32"/>
          <w:szCs w:val="32"/>
        </w:rPr>
        <w:t>Консультация для родителей: </w:t>
      </w:r>
    </w:p>
    <w:p w:rsidR="000F6FD0" w:rsidRPr="00F65018" w:rsidRDefault="000F6FD0" w:rsidP="000F6FD0">
      <w:pPr>
        <w:pStyle w:val="a3"/>
        <w:spacing w:before="134" w:beforeAutospacing="0" w:after="134" w:afterAutospacing="0"/>
        <w:jc w:val="center"/>
        <w:rPr>
          <w:rStyle w:val="a4"/>
          <w:color w:val="C00000"/>
          <w:sz w:val="32"/>
          <w:szCs w:val="32"/>
        </w:rPr>
      </w:pPr>
      <w:r w:rsidRPr="00F65018">
        <w:rPr>
          <w:rStyle w:val="a4"/>
          <w:color w:val="C00000"/>
          <w:sz w:val="32"/>
          <w:szCs w:val="32"/>
        </w:rPr>
        <w:t>«Как организовать домашнее занятие по рисованию»</w:t>
      </w:r>
    </w:p>
    <w:p w:rsidR="00F65018" w:rsidRPr="00F65018" w:rsidRDefault="00F65018" w:rsidP="000F6FD0">
      <w:pPr>
        <w:pStyle w:val="a3"/>
        <w:spacing w:before="134" w:beforeAutospacing="0" w:after="134" w:afterAutospacing="0"/>
        <w:jc w:val="center"/>
        <w:rPr>
          <w:color w:val="C00000"/>
        </w:rPr>
      </w:pPr>
      <w:r w:rsidRPr="00F65018">
        <w:rPr>
          <w:rStyle w:val="a4"/>
          <w:color w:val="C00000"/>
        </w:rPr>
        <w:t xml:space="preserve">(Подготовила </w:t>
      </w:r>
      <w:proofErr w:type="spellStart"/>
      <w:r w:rsidRPr="00F65018">
        <w:rPr>
          <w:rStyle w:val="a4"/>
          <w:color w:val="C00000"/>
        </w:rPr>
        <w:t>Баруздина</w:t>
      </w:r>
      <w:proofErr w:type="spellEnd"/>
      <w:r w:rsidRPr="00F65018">
        <w:rPr>
          <w:rStyle w:val="a4"/>
          <w:color w:val="C00000"/>
        </w:rPr>
        <w:t xml:space="preserve"> Н.Н.)</w:t>
      </w:r>
    </w:p>
    <w:p w:rsidR="000F6FD0" w:rsidRPr="00683B31" w:rsidRDefault="000F6FD0" w:rsidP="00F65018">
      <w:pPr>
        <w:pStyle w:val="a3"/>
        <w:spacing w:before="134" w:beforeAutospacing="0" w:after="134" w:afterAutospacing="0"/>
        <w:jc w:val="center"/>
        <w:rPr>
          <w:color w:val="000000"/>
        </w:rPr>
      </w:pPr>
      <w:r w:rsidRPr="00683B31">
        <w:rPr>
          <w:color w:val="000000"/>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r w:rsidRPr="00683B31">
        <w:rPr>
          <w:color w:val="000000"/>
        </w:rPr>
        <w:br/>
      </w:r>
      <w:r w:rsidR="003B0C79">
        <w:rPr>
          <w:color w:val="000000"/>
        </w:rPr>
        <w:t>По</w:t>
      </w:r>
      <w:r w:rsidRPr="00683B31">
        <w:rPr>
          <w:color w:val="000000"/>
        </w:rPr>
        <w:t>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sidRPr="00683B31">
        <w:rPr>
          <w:color w:val="000000"/>
        </w:rPr>
        <w:b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sidRPr="00683B31">
        <w:rPr>
          <w:color w:val="000000"/>
        </w:rPr>
        <w:b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sidRPr="00683B31">
        <w:rPr>
          <w:color w:val="000000"/>
        </w:rPr>
        <w:br/>
        <w:t>Позаботьтесь о форме листа бумаги, это может быть квадрат, прямоугольник, треугольник, круг или вырезанные силуэты каких либо предметов (посуды, одежды). </w:t>
      </w:r>
      <w:r w:rsidRPr="00683B31">
        <w:rPr>
          <w:color w:val="000000"/>
        </w:rPr>
        <w:br/>
        <w:t xml:space="preserve">Запаситесь цветной бумагой или </w:t>
      </w:r>
      <w:proofErr w:type="spellStart"/>
      <w:r w:rsidRPr="00683B31">
        <w:rPr>
          <w:color w:val="000000"/>
        </w:rPr>
        <w:t>затонируйте</w:t>
      </w:r>
      <w:proofErr w:type="spellEnd"/>
      <w:r w:rsidRPr="00683B31">
        <w:rPr>
          <w:color w:val="000000"/>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r w:rsidRPr="00683B31">
        <w:rPr>
          <w:color w:val="000000"/>
        </w:rPr>
        <w:br/>
        <w:t>Первые краски, с которыми знакомится малы</w:t>
      </w:r>
      <w:proofErr w:type="gramStart"/>
      <w:r w:rsidRPr="00683B31">
        <w:rPr>
          <w:color w:val="000000"/>
        </w:rPr>
        <w:t>ш-</w:t>
      </w:r>
      <w:proofErr w:type="gramEnd"/>
      <w:r w:rsidRPr="00683B31">
        <w:rPr>
          <w:color w:val="000000"/>
        </w:rPr>
        <w:t xml:space="preserve">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 </w:t>
      </w:r>
      <w:r w:rsidRPr="00683B31">
        <w:rPr>
          <w:color w:val="000000"/>
        </w:rPr>
        <w:br/>
        <w:t>Гуаш</w:t>
      </w:r>
      <w:proofErr w:type="gramStart"/>
      <w:r w:rsidRPr="00683B31">
        <w:rPr>
          <w:color w:val="000000"/>
        </w:rPr>
        <w:t>ь-</w:t>
      </w:r>
      <w:proofErr w:type="gramEnd"/>
      <w:r w:rsidRPr="00683B31">
        <w:rPr>
          <w:color w:val="000000"/>
        </w:rPr>
        <w:t xml:space="preserve"> это кроющая, непрозрачная краска, по этому при работе с ней можно накладывать один цвет на другой. Если краска очень густая, можно развести её водой, до консистенции сметаны. </w:t>
      </w:r>
      <w:r w:rsidRPr="00683B31">
        <w:rPr>
          <w:color w:val="000000"/>
        </w:rPr>
        <w:br/>
        <w:t>Покупая кисти, обратите внимание на номер на деревянной ручке, чем кисточка толще, тем больше номер. Для рисования гуашью подойдут толстые кисти № 18-20.</w:t>
      </w:r>
      <w:r w:rsidRPr="00683B31">
        <w:rPr>
          <w:color w:val="000000"/>
        </w:rPr>
        <w:b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sidRPr="00683B31">
        <w:rPr>
          <w:color w:val="000000"/>
        </w:rPr>
        <w:b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 </w:t>
      </w:r>
      <w:r w:rsidRPr="00683B31">
        <w:rPr>
          <w:color w:val="000000"/>
        </w:rPr>
        <w:b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w:t>
      </w:r>
      <w:proofErr w:type="gramStart"/>
      <w:r w:rsidRPr="00683B31">
        <w:rPr>
          <w:color w:val="000000"/>
        </w:rPr>
        <w:t>о-</w:t>
      </w:r>
      <w:proofErr w:type="gramEnd"/>
      <w:r w:rsidRPr="00683B31">
        <w:rPr>
          <w:color w:val="000000"/>
        </w:rPr>
        <w:t xml:space="preserve">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r w:rsidRPr="00683B31">
        <w:rPr>
          <w:color w:val="000000"/>
        </w:rPr>
        <w:b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sidRPr="00683B31">
        <w:rPr>
          <w:color w:val="000000"/>
        </w:rPr>
        <w:br/>
        <w:t xml:space="preserve">Для рисования часто ребёнок использует фломастеры. Рисовать ими легко, на бумаге остаются </w:t>
      </w:r>
      <w:r w:rsidRPr="00683B31">
        <w:rPr>
          <w:color w:val="000000"/>
        </w:rPr>
        <w:lastRenderedPageBreak/>
        <w:t>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0F6FD0" w:rsidRPr="00683B31" w:rsidRDefault="000F6FD0" w:rsidP="00F65018">
      <w:pPr>
        <w:pStyle w:val="a3"/>
        <w:spacing w:before="134" w:beforeAutospacing="0" w:after="134" w:afterAutospacing="0"/>
        <w:jc w:val="center"/>
        <w:rPr>
          <w:color w:val="000000"/>
        </w:rPr>
      </w:pPr>
      <w:r w:rsidRPr="00F65018">
        <w:rPr>
          <w:rStyle w:val="a4"/>
          <w:color w:val="C00000"/>
        </w:rPr>
        <w:t>Как правильно подготовить рабочее место.</w:t>
      </w:r>
      <w:r w:rsidRPr="00683B31">
        <w:rPr>
          <w:color w:val="000000"/>
        </w:rPr>
        <w:br/>
        <w:t>Вы приобрели весь необходимый для занятий изобразительной деятельности материал, а теперь позаботьтесь о рабочем месте для рисования.</w:t>
      </w:r>
      <w:r w:rsidRPr="00683B31">
        <w:rPr>
          <w:color w:val="000000"/>
        </w:rPr>
        <w:br/>
        <w:t>Комната должна иметь хорошее естественное освещение, если его недостаточно, используйте дополнительное искусственное освещение.</w:t>
      </w:r>
      <w:r w:rsidRPr="00683B31">
        <w:rPr>
          <w:color w:val="000000"/>
        </w:rPr>
        <w:br/>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r w:rsidRPr="00683B31">
        <w:rPr>
          <w:color w:val="000000"/>
        </w:rPr>
        <w:br/>
        <w:t>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такое</w:t>
      </w:r>
      <w:proofErr w:type="gramStart"/>
      <w:r w:rsidRPr="00683B31">
        <w:rPr>
          <w:color w:val="000000"/>
        </w:rPr>
        <w:t xml:space="preserve">?, </w:t>
      </w:r>
      <w:proofErr w:type="gramEnd"/>
      <w:r w:rsidRPr="00683B31">
        <w:rPr>
          <w:color w:val="000000"/>
        </w:rPr>
        <w:t>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F65018" w:rsidRDefault="000F6FD0" w:rsidP="00F65018">
      <w:pPr>
        <w:pStyle w:val="a3"/>
        <w:spacing w:before="134" w:beforeAutospacing="0" w:after="134" w:afterAutospacing="0"/>
        <w:jc w:val="center"/>
        <w:rPr>
          <w:color w:val="000000"/>
        </w:rPr>
      </w:pPr>
      <w:r w:rsidRPr="00F65018">
        <w:rPr>
          <w:rStyle w:val="a4"/>
          <w:color w:val="C00000"/>
        </w:rPr>
        <w:t>Как оформить детские рисунки.</w:t>
      </w:r>
      <w:r w:rsidRPr="00683B31">
        <w:rPr>
          <w:b/>
          <w:bCs/>
          <w:color w:val="000000"/>
        </w:rPr>
        <w:br/>
      </w:r>
      <w:r w:rsidRPr="00683B31">
        <w:rPr>
          <w:color w:val="000000"/>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F65018" w:rsidRDefault="00F65018" w:rsidP="00F65018">
      <w:pPr>
        <w:pStyle w:val="a3"/>
        <w:spacing w:before="134" w:beforeAutospacing="0" w:after="134" w:afterAutospacing="0"/>
        <w:jc w:val="center"/>
        <w:rPr>
          <w:color w:val="000000"/>
        </w:rPr>
      </w:pPr>
    </w:p>
    <w:p w:rsidR="00F65018" w:rsidRDefault="00F65018" w:rsidP="00F65018">
      <w:pPr>
        <w:pStyle w:val="a3"/>
        <w:spacing w:before="134" w:beforeAutospacing="0" w:after="134" w:afterAutospacing="0"/>
        <w:jc w:val="center"/>
        <w:rPr>
          <w:color w:val="000000"/>
        </w:rPr>
      </w:pPr>
    </w:p>
    <w:p w:rsidR="00F65018" w:rsidRPr="00683B31" w:rsidRDefault="00F65018" w:rsidP="00F65018">
      <w:pPr>
        <w:pStyle w:val="a3"/>
        <w:spacing w:before="134" w:beforeAutospacing="0" w:after="134" w:afterAutospacing="0"/>
        <w:rPr>
          <w:color w:val="000000"/>
        </w:rPr>
      </w:pPr>
      <w:r>
        <w:rPr>
          <w:noProof/>
          <w:color w:val="000000"/>
        </w:rPr>
        <w:t xml:space="preserve">                   </w:t>
      </w:r>
      <w:r>
        <w:rPr>
          <w:noProof/>
          <w:color w:val="000000"/>
        </w:rPr>
        <w:drawing>
          <wp:inline distT="0" distB="0" distL="0" distR="0">
            <wp:extent cx="2142490" cy="2142490"/>
            <wp:effectExtent l="19050" t="0" r="0" b="0"/>
            <wp:docPr id="1" name="Рисунок 1" descr="C:\Users\Admin\Desktop\САЙТ ИЗО\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ИЗО\images (3).jpg"/>
                    <pic:cNvPicPr>
                      <a:picLocks noChangeAspect="1" noChangeArrowheads="1"/>
                    </pic:cNvPicPr>
                  </pic:nvPicPr>
                  <pic:blipFill>
                    <a:blip r:embed="rId4"/>
                    <a:srcRect/>
                    <a:stretch>
                      <a:fillRect/>
                    </a:stretch>
                  </pic:blipFill>
                  <pic:spPr bwMode="auto">
                    <a:xfrm>
                      <a:off x="0" y="0"/>
                      <a:ext cx="2142490" cy="2142490"/>
                    </a:xfrm>
                    <a:prstGeom prst="rect">
                      <a:avLst/>
                    </a:prstGeom>
                    <a:noFill/>
                    <a:ln w="9525">
                      <a:noFill/>
                      <a:miter lim="800000"/>
                      <a:headEnd/>
                      <a:tailEnd/>
                    </a:ln>
                  </pic:spPr>
                </pic:pic>
              </a:graphicData>
            </a:graphic>
          </wp:inline>
        </w:drawing>
      </w:r>
      <w:r>
        <w:rPr>
          <w:noProof/>
          <w:color w:val="000000"/>
        </w:rPr>
        <w:t xml:space="preserve">                </w:t>
      </w:r>
      <w:r>
        <w:rPr>
          <w:noProof/>
          <w:color w:val="000000"/>
        </w:rPr>
        <w:drawing>
          <wp:inline distT="0" distB="0" distL="0" distR="0">
            <wp:extent cx="2221180" cy="2123274"/>
            <wp:effectExtent l="19050" t="0" r="7670" b="0"/>
            <wp:docPr id="2" name="Рисунок 2" descr="C:\Users\Admin\Desktop\САЙТ ИЗО\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АЙТ ИЗО\unnamed (1).jpg"/>
                    <pic:cNvPicPr>
                      <a:picLocks noChangeAspect="1" noChangeArrowheads="1"/>
                    </pic:cNvPicPr>
                  </pic:nvPicPr>
                  <pic:blipFill>
                    <a:blip r:embed="rId5"/>
                    <a:srcRect/>
                    <a:stretch>
                      <a:fillRect/>
                    </a:stretch>
                  </pic:blipFill>
                  <pic:spPr bwMode="auto">
                    <a:xfrm>
                      <a:off x="0" y="0"/>
                      <a:ext cx="2226116" cy="2127992"/>
                    </a:xfrm>
                    <a:prstGeom prst="rect">
                      <a:avLst/>
                    </a:prstGeom>
                    <a:noFill/>
                    <a:ln w="9525">
                      <a:noFill/>
                      <a:miter lim="800000"/>
                      <a:headEnd/>
                      <a:tailEnd/>
                    </a:ln>
                  </pic:spPr>
                </pic:pic>
              </a:graphicData>
            </a:graphic>
          </wp:inline>
        </w:drawing>
      </w:r>
    </w:p>
    <w:sectPr w:rsidR="00F65018" w:rsidRPr="00683B31" w:rsidSect="00F65018">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F6FD0"/>
    <w:rsid w:val="000F6FD0"/>
    <w:rsid w:val="003B0C79"/>
    <w:rsid w:val="00C37289"/>
    <w:rsid w:val="00F6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FD0"/>
    <w:rPr>
      <w:b/>
      <w:bCs/>
    </w:rPr>
  </w:style>
  <w:style w:type="paragraph" w:styleId="a5">
    <w:name w:val="Balloon Text"/>
    <w:basedOn w:val="a"/>
    <w:link w:val="a6"/>
    <w:uiPriority w:val="99"/>
    <w:semiHidden/>
    <w:unhideWhenUsed/>
    <w:rsid w:val="00F65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2020-05-13T09:09:00Z</dcterms:created>
  <dcterms:modified xsi:type="dcterms:W3CDTF">2020-05-13T09:55:00Z</dcterms:modified>
</cp:coreProperties>
</file>