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E3" w:rsidRDefault="00E33FE3" w:rsidP="00E33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E33FE3" w:rsidRDefault="00E33FE3" w:rsidP="00E33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«Детский сад № 127» </w:t>
      </w:r>
    </w:p>
    <w:p w:rsidR="00E33FE3" w:rsidRDefault="00E33FE3" w:rsidP="00E33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г. Ярославль,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Тутаевское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шоссе, 66а, </w:t>
      </w:r>
    </w:p>
    <w:p w:rsidR="00E33FE3" w:rsidRDefault="00E33FE3" w:rsidP="00E33F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тел: 67-09-38, 55-18-03. </w:t>
      </w:r>
      <w:hyperlink r:id="rId6" w:history="1">
        <w:r>
          <w:rPr>
            <w:rStyle w:val="a3"/>
            <w:rFonts w:ascii="Times New Roman" w:eastAsia="Times New Roman" w:hAnsi="Times New Roman" w:cs="Times New Roman"/>
            <w:b/>
            <w:color w:val="0000FF"/>
            <w:sz w:val="24"/>
            <w:szCs w:val="24"/>
            <w:lang w:eastAsia="ru-RU"/>
          </w:rPr>
          <w:t>yardou127@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color w:val="0000FF"/>
            <w:sz w:val="24"/>
            <w:szCs w:val="24"/>
            <w:lang w:val="en-US" w:eastAsia="ru-RU"/>
          </w:rPr>
          <w:t>yandex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color w:val="0000FF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color w:val="0000FF"/>
            <w:sz w:val="24"/>
            <w:szCs w:val="24"/>
            <w:lang w:val="en-US" w:eastAsia="ru-RU"/>
          </w:rPr>
          <w:t>ru</w:t>
        </w:r>
        <w:proofErr w:type="spellEnd"/>
      </w:hyperlink>
    </w:p>
    <w:p w:rsidR="00E33FE3" w:rsidRDefault="00E33FE3" w:rsidP="00E33F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FE3" w:rsidRDefault="00E33FE3" w:rsidP="00E33FE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Краткая информационная справка об образовательном учреждении.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6173"/>
      </w:tblGrid>
      <w:tr w:rsidR="00E33FE3" w:rsidTr="00E33FE3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E3" w:rsidRDefault="00E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E3" w:rsidRDefault="00E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  дошкольное образовательное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«Детский сад № 127» (МДОУ «Детский сад № 127»)</w:t>
            </w:r>
          </w:p>
        </w:tc>
      </w:tr>
      <w:tr w:rsidR="00E33FE3" w:rsidTr="00E33FE3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E3" w:rsidRDefault="00E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E3" w:rsidRDefault="00E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 Лебедева</w:t>
            </w:r>
          </w:p>
        </w:tc>
      </w:tr>
      <w:tr w:rsidR="00E33FE3" w:rsidTr="00E33FE3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E3" w:rsidRDefault="00E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E3" w:rsidRDefault="00E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150033, город Ярославль,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шоссе, д. 66-а</w:t>
            </w:r>
          </w:p>
        </w:tc>
      </w:tr>
      <w:tr w:rsidR="00E33FE3" w:rsidTr="00E33FE3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E3" w:rsidRDefault="00E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E3" w:rsidRDefault="00E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(4852)67-09-38, 8 (4852) 55-18-03</w:t>
            </w:r>
          </w:p>
        </w:tc>
      </w:tr>
      <w:tr w:rsidR="00E33FE3" w:rsidTr="00E33FE3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E3" w:rsidRDefault="00E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E3" w:rsidRDefault="00E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yardou127.yaroslavl@yarregion.ru</w:t>
            </w:r>
          </w:p>
        </w:tc>
      </w:tr>
      <w:tr w:rsidR="00E33FE3" w:rsidTr="00E33FE3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E3" w:rsidRDefault="00E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E3" w:rsidRDefault="00E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г. Ярославля</w:t>
            </w:r>
          </w:p>
        </w:tc>
      </w:tr>
      <w:tr w:rsidR="00E33FE3" w:rsidTr="00E33FE3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E3" w:rsidRDefault="00E3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 ввода в эксплуатацию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E3" w:rsidRDefault="00E3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 год</w:t>
            </w:r>
          </w:p>
        </w:tc>
      </w:tr>
    </w:tbl>
    <w:p w:rsidR="00E33FE3" w:rsidRDefault="00E33FE3" w:rsidP="00E33FE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6"/>
        <w:gridCol w:w="1844"/>
      </w:tblGrid>
      <w:tr w:rsidR="00E33FE3" w:rsidTr="00E33FE3">
        <w:trPr>
          <w:trHeight w:val="484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E33FE3" w:rsidTr="00E33FE3">
        <w:trPr>
          <w:trHeight w:val="170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171</w:t>
            </w:r>
          </w:p>
        </w:tc>
      </w:tr>
      <w:tr w:rsidR="00E33FE3" w:rsidTr="00E33FE3">
        <w:trPr>
          <w:trHeight w:val="170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(8–12 часов</w:t>
            </w: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</w:tr>
      <w:tr w:rsidR="00E33FE3" w:rsidTr="00E33FE3">
        <w:trPr>
          <w:trHeight w:val="170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33FE3" w:rsidTr="00E33FE3">
        <w:trPr>
          <w:trHeight w:val="170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E33FE3" w:rsidTr="00E33FE3">
        <w:trPr>
          <w:trHeight w:val="170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</w:tr>
      <w:tr w:rsidR="00E33FE3" w:rsidTr="00E33FE3">
        <w:trPr>
          <w:trHeight w:val="170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детей с ОВЗ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 </w:t>
            </w:r>
          </w:p>
        </w:tc>
      </w:tr>
      <w:tr w:rsidR="00E33FE3" w:rsidTr="00E33FE3">
        <w:trPr>
          <w:trHeight w:val="170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E33FE3" w:rsidTr="00E33FE3">
        <w:trPr>
          <w:trHeight w:val="170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E33FE3" w:rsidTr="00E33FE3">
        <w:trPr>
          <w:trHeight w:val="170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E33FE3" w:rsidTr="00E33FE3">
        <w:trPr>
          <w:trHeight w:val="170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имеющих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среднее профессиональное образование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33FE3" w:rsidTr="00E33FE3">
        <w:trPr>
          <w:trHeight w:val="170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имеющих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E33FE3" w:rsidTr="00E33FE3">
        <w:trPr>
          <w:trHeight w:val="170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Численность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E33FE3" w:rsidTr="00E33FE3">
        <w:trPr>
          <w:trHeight w:val="170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E33FE3" w:rsidTr="00E33FE3">
        <w:trPr>
          <w:trHeight w:val="170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33FE3" w:rsidTr="00E33FE3">
        <w:trPr>
          <w:trHeight w:val="170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Численность педагогических работников, прошедших за последние 5 лет повышение квалификации / профессиональную переподготовку по профилю педагогической деятельности или иной осуществляемой в образовательной организации деятельности.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E33FE3" w:rsidTr="00E33FE3">
        <w:trPr>
          <w:trHeight w:val="170"/>
        </w:trPr>
        <w:tc>
          <w:tcPr>
            <w:tcW w:w="9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</w:tr>
      <w:tr w:rsidR="00E33FE3" w:rsidTr="00E33FE3">
        <w:trPr>
          <w:trHeight w:val="170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E33FE3" w:rsidTr="00E33FE3">
        <w:trPr>
          <w:trHeight w:val="170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E33FE3" w:rsidTr="00E33FE3">
        <w:trPr>
          <w:trHeight w:val="170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E33FE3" w:rsidTr="00E33FE3">
        <w:trPr>
          <w:trHeight w:val="170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E33FE3" w:rsidTr="00E33FE3">
        <w:trPr>
          <w:trHeight w:val="170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E33FE3" w:rsidTr="00E33FE3">
        <w:trPr>
          <w:trHeight w:val="170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33FE3" w:rsidRDefault="00E33F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</w:t>
            </w:r>
          </w:p>
        </w:tc>
      </w:tr>
    </w:tbl>
    <w:p w:rsidR="00E33FE3" w:rsidRDefault="00E33FE3" w:rsidP="00E33FE3">
      <w:pPr>
        <w:rPr>
          <w:rFonts w:ascii="Times New Roman" w:hAnsi="Times New Roman" w:cs="Times New Roman"/>
          <w:sz w:val="24"/>
          <w:szCs w:val="24"/>
        </w:rPr>
      </w:pPr>
    </w:p>
    <w:p w:rsidR="00E33FE3" w:rsidRDefault="00E33FE3" w:rsidP="00E33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Образовательная деятельность в МДОУ «детский сад №127» ведется на основании утвержденной основной образовательной программы дошкольного образовательного учреждения, которая составлена в соответствии с ФГОС дошкольного образования с учетом примерной образовательной программы дошкольного образования, санитарно-эпидемиологическими правилами и нормативами.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Детский сад посещают 167 воспитанников в возрасте от 1,5 до 8 лет. В Детском саду сформировано 6 групп различной направленности. Из них:</w:t>
      </w:r>
    </w:p>
    <w:p w:rsidR="00E33FE3" w:rsidRDefault="00E33FE3" w:rsidP="00E33F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Группа «Брусничка» общеразвивающей направленности (от 1,5 до 3 лет);</w:t>
      </w:r>
    </w:p>
    <w:p w:rsidR="00E33FE3" w:rsidRDefault="00E33FE3" w:rsidP="00E33F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Группа «Смородинка» комбинированной направленности для детей с ОВЗ, обусловленные ТНР (от 3 до 4 лет);</w:t>
      </w:r>
    </w:p>
    <w:p w:rsidR="00E33FE3" w:rsidRDefault="00E33FE3" w:rsidP="00E33F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Группа «Малинка» комбинированной направленности для детей с ОВЗ, обусловленные ТНР (от 3 до 4 лет);</w:t>
      </w:r>
    </w:p>
    <w:p w:rsidR="00E33FE3" w:rsidRDefault="00E33FE3" w:rsidP="00E33F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Группа «Клубничка» комбинированной направленности для детей с ОВЗ, обусловленные ТНР (от 4 до 5 лет);</w:t>
      </w:r>
    </w:p>
    <w:p w:rsidR="00E33FE3" w:rsidRDefault="00E33FE3" w:rsidP="00E33F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Группа «Рябинка» комбинированной направленности для детей с ОВЗ, обусловленные ТНР и ЗПР (разновозрастная от 3 до 7 лет);</w:t>
      </w:r>
    </w:p>
    <w:p w:rsidR="00E33FE3" w:rsidRDefault="00E33FE3" w:rsidP="00E33F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Группа «Вишенка» комбинированной направленности для детей с ОВЗ, обусловленные ТНР (от 6 до 7 лет).</w:t>
      </w:r>
    </w:p>
    <w:p w:rsidR="00E33FE3" w:rsidRDefault="00E33FE3" w:rsidP="00E33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Краткое описание имеющегося опыта по теме инновационной площадки</w:t>
      </w:r>
    </w:p>
    <w:p w:rsidR="00E33FE3" w:rsidRDefault="00E33FE3" w:rsidP="00E33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Современный ребёнок дошкольного возраста подвижен, активен, динамичен и свободен. Он может сочетать сразу несколько видов деятельности. Склонность и интерес ребёнка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полидеятельности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заставляет педагогов искать новые формы организации педагогического процесса в детском саду.  Не становится исключением и музыкально-театрализованная  деятельность, которая нуждается в обновлении форм, методов и приёмов. Необходимо применение гибких моделей и технологий образовательного процесса, предполагающих активизацию самостоятельных действий детей и их творческих проявлений, гуманный и диалогичный стиль общения педагога и ребёнка, привлекательные для детей формы организации деятельности. </w:t>
      </w:r>
    </w:p>
    <w:p w:rsidR="00E33FE3" w:rsidRDefault="00E33FE3" w:rsidP="00E33FE3">
      <w:pPr>
        <w:rPr>
          <w:rFonts w:ascii="Times New Roman" w:hAnsi="Times New Roman" w:cs="Times New Roman"/>
          <w:sz w:val="24"/>
          <w:szCs w:val="24"/>
        </w:rPr>
      </w:pPr>
    </w:p>
    <w:p w:rsidR="00E33FE3" w:rsidRDefault="00E33FE3" w:rsidP="00E33F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МДОУ, соответствующие области «Художественно-эстетическое развитие», в соответствии с ФГОС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ООП МДОУ «Детский сад №127»</w:t>
      </w:r>
    </w:p>
    <w:p w:rsidR="00E33FE3" w:rsidRDefault="00E33FE3" w:rsidP="00E33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Художественно-эстетическое развитие предполагает развитие предпосылок ценностн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театрализованной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33FE3" w:rsidRDefault="00E33FE3" w:rsidP="00E33F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цели и задачи:</w:t>
      </w:r>
    </w:p>
    <w:p w:rsidR="00E33FE3" w:rsidRDefault="00E33FE3" w:rsidP="00E33F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E33FE3" w:rsidRDefault="00E33FE3" w:rsidP="00E33F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E33FE3" w:rsidRDefault="00E33FE3" w:rsidP="00E33F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E33FE3" w:rsidRDefault="00E33FE3" w:rsidP="00E33F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искусству.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E33FE3" w:rsidRDefault="00E33FE3" w:rsidP="00E33F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E33FE3" w:rsidRDefault="00E33FE3" w:rsidP="00E33F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E33FE3" w:rsidRDefault="00E33FE3" w:rsidP="00E33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сочетании с основной общеобразовательной программой дошкольного образования ООП «МДОУ «Детский сад №127», разработанной  на основе ПООП «От рождения до школы»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используем  в работе парциальные программы:</w:t>
      </w:r>
    </w:p>
    <w:p w:rsidR="00E33FE3" w:rsidRDefault="00E33FE3" w:rsidP="00E33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FE3" w:rsidRDefault="00E33FE3" w:rsidP="00E33FE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музыкальному воспитанию: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Сауко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Т., Буренина А. «Топ-хлоп, малыши»,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 «Музыкальные шедевры»,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И.М., Новосельцева В.А. «Ладушки»</w:t>
      </w:r>
    </w:p>
    <w:p w:rsidR="00E33FE3" w:rsidRDefault="00E33FE3" w:rsidP="00E33FE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театрализованной деятельности: Н.Ф. Сорокина «Театр-творчество-дети»,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Л.Г.Миланович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«Маленький актёр»,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 «Развитие детей от 4 до 7 лет в театрализованной деятельности», Петрова Т.И. «Театрализованные игры в детском саду»</w:t>
      </w:r>
    </w:p>
    <w:p w:rsidR="00E33FE3" w:rsidRDefault="00E33FE3" w:rsidP="00E33FE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FE3" w:rsidRDefault="00E33FE3" w:rsidP="00E33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Использование данных программ даёт педагогам  возможность творчески  подходить к организации работы с детьми, интеграции образовательного содержания при решении образовательных задач, приобщения к музыке, театральному искусству. Система работы по организации музыкально-театрализованной деятельности в детском саду строится на основе знаний возрастных особенностей детей с учётом их индивидуально-личностных особенностей.</w:t>
      </w:r>
    </w:p>
    <w:p w:rsidR="00E33FE3" w:rsidRDefault="00E33FE3" w:rsidP="00E33F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условий для музыкально-театрализованной деятельности:</w:t>
      </w:r>
    </w:p>
    <w:p w:rsidR="00E33FE3" w:rsidRDefault="00E33FE3" w:rsidP="00E33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МДОУ «Детский сад №127»  созданы следующие условия: </w:t>
      </w:r>
    </w:p>
    <w:p w:rsidR="00E33FE3" w:rsidRDefault="00E33FE3" w:rsidP="00E33F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зал  со сценой,</w:t>
      </w:r>
    </w:p>
    <w:p w:rsidR="00E33FE3" w:rsidRDefault="00E33FE3" w:rsidP="00E33F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богатая костюмерная  для взрослых и детей, </w:t>
      </w:r>
    </w:p>
    <w:p w:rsidR="00E33FE3" w:rsidRDefault="00E33FE3" w:rsidP="00E33F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декорации, различные атрибуты для занятий и спектаклей,</w:t>
      </w:r>
    </w:p>
    <w:p w:rsidR="00E33FE3" w:rsidRDefault="00E33FE3" w:rsidP="00E33F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набор детских музыкальных инструментов, </w:t>
      </w:r>
    </w:p>
    <w:p w:rsidR="00E33FE3" w:rsidRDefault="00E33FE3" w:rsidP="00E33F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разнообразное количество кукол для театра,</w:t>
      </w:r>
    </w:p>
    <w:p w:rsidR="00E33FE3" w:rsidRDefault="00E33FE3" w:rsidP="00E33F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ширмы напольные и настольные,</w:t>
      </w:r>
    </w:p>
    <w:p w:rsidR="00E33FE3" w:rsidRDefault="00E33FE3" w:rsidP="00E33F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наглядный материал, </w:t>
      </w:r>
    </w:p>
    <w:p w:rsidR="00E33FE3" w:rsidRDefault="00E33FE3" w:rsidP="00E33F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аппаратура (синтезатор, магнитофон, компьютер, фортепиано, проектор, музыкальная  ауди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колонка).</w:t>
      </w:r>
    </w:p>
    <w:p w:rsidR="00E33FE3" w:rsidRDefault="00E33FE3" w:rsidP="00E33F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Создание учебно-методического обеспечения:</w:t>
      </w:r>
    </w:p>
    <w:p w:rsidR="00E33FE3" w:rsidRDefault="00E33FE3" w:rsidP="00E33FE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каждой группе МДОУ есть центры театрализованной деятельности.</w:t>
      </w:r>
    </w:p>
    <w:p w:rsidR="00E33FE3" w:rsidRDefault="00E33FE3" w:rsidP="00E33FE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материалы по музыкальн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театрализованной деятельности;</w:t>
      </w:r>
    </w:p>
    <w:p w:rsidR="00E33FE3" w:rsidRDefault="00E33FE3" w:rsidP="00E33FE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картотеки стихов,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загадок, сказок;</w:t>
      </w:r>
    </w:p>
    <w:p w:rsidR="00E33FE3" w:rsidRDefault="00E33FE3" w:rsidP="00E33FE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сценарии досугов и праздников;</w:t>
      </w:r>
    </w:p>
    <w:p w:rsidR="00E33FE3" w:rsidRDefault="00E33FE3" w:rsidP="00E33FE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картотеки дидактических музыкальных игр;</w:t>
      </w:r>
    </w:p>
    <w:p w:rsidR="00E33FE3" w:rsidRDefault="00E33FE3" w:rsidP="00E33FE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фонотека,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данному направлению;</w:t>
      </w:r>
    </w:p>
    <w:p w:rsidR="00E33FE3" w:rsidRDefault="00E33FE3" w:rsidP="00E33FE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познавательной литературы по знакомству детей с миром театра и музыки.</w:t>
      </w:r>
    </w:p>
    <w:p w:rsidR="00E33FE3" w:rsidRDefault="00E33FE3" w:rsidP="00E33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FE3" w:rsidRDefault="00E33FE3" w:rsidP="00E33FE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Полноценная работа по организации музыкально-театрализованной деятельности невозможна без взаимодействия  всех участников образовательных отношений: воспитанников, педагогов и их родителей. В связи с этим в МДОУ используются  </w:t>
      </w:r>
      <w:r>
        <w:rPr>
          <w:rFonts w:ascii="Times New Roman" w:hAnsi="Times New Roman" w:cs="Times New Roman"/>
          <w:bCs/>
          <w:sz w:val="24"/>
          <w:szCs w:val="24"/>
        </w:rPr>
        <w:t>разнообразные формы работы:</w:t>
      </w:r>
    </w:p>
    <w:p w:rsidR="00E33FE3" w:rsidRDefault="00E33FE3" w:rsidP="00E33FE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детей:</w:t>
      </w:r>
    </w:p>
    <w:p w:rsidR="00E33FE3" w:rsidRDefault="00E33FE3" w:rsidP="00E33FE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просмотр кукольных спектаклей и беседы по ним;</w:t>
      </w:r>
    </w:p>
    <w:p w:rsidR="00E33FE3" w:rsidRDefault="00E33FE3" w:rsidP="00E33FE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игры-драматизации: «Даша яблоньку растила»; «Как звери Снегурочке помогали». «Колобок-театр на лопатках»; «День рождения в Теремке»; «Зайка потерялась»</w:t>
      </w:r>
    </w:p>
    <w:p w:rsidR="00E33FE3" w:rsidRDefault="00E33FE3" w:rsidP="00E33FE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упражнения для социально-эмоционального развития детей;</w:t>
      </w:r>
    </w:p>
    <w:p w:rsidR="00E33FE3" w:rsidRDefault="00E33FE3" w:rsidP="00E33FE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коррекционно-развивающие игры;</w:t>
      </w:r>
    </w:p>
    <w:p w:rsidR="00E33FE3" w:rsidRDefault="00E33FE3" w:rsidP="00E33FE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упражнения для развития дикции (артикуляционная гимнастика, скороговорки);</w:t>
      </w:r>
    </w:p>
    <w:p w:rsidR="00E33FE3" w:rsidRDefault="00E33FE3" w:rsidP="00E33FE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задания для развития речевой интонационной выразительности;</w:t>
      </w:r>
    </w:p>
    <w:p w:rsidR="00E33FE3" w:rsidRDefault="00E33FE3" w:rsidP="00E33FE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игры-превращения («учись владеть своим телом»), образные упражнения;</w:t>
      </w:r>
    </w:p>
    <w:p w:rsidR="00E33FE3" w:rsidRDefault="00E33FE3" w:rsidP="00E33FE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ритмические минутки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логоритмика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);</w:t>
      </w:r>
    </w:p>
    <w:p w:rsidR="00E33FE3" w:rsidRDefault="00E33FE3" w:rsidP="00E33FE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упражнения на  развитие  пластики, упражнения-этюды; </w:t>
      </w:r>
    </w:p>
    <w:p w:rsidR="00E33FE3" w:rsidRDefault="00E33FE3" w:rsidP="00E33FE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пальчиковая гимнастика  для развития моторики рук, необходимой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свободного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кукловедения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E33FE3" w:rsidRDefault="00E33FE3" w:rsidP="00E33FE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упражнения на развитие выразительной мимики, элементы искусства пантомимы;</w:t>
      </w:r>
    </w:p>
    <w:p w:rsidR="00E33FE3" w:rsidRDefault="00E33FE3" w:rsidP="00E33FE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театральные этюды;</w:t>
      </w:r>
    </w:p>
    <w:p w:rsidR="00E33FE3" w:rsidRDefault="00E33FE3" w:rsidP="00E33FE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отдельные упражнения по этике во время драматизаций;</w:t>
      </w:r>
    </w:p>
    <w:p w:rsidR="00E33FE3" w:rsidRDefault="00E33FE3" w:rsidP="00E33FE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(репетиции) и разыгрывание разнообразных сказок и инсценировок;</w:t>
      </w:r>
    </w:p>
    <w:p w:rsidR="00E33FE3" w:rsidRDefault="00E33FE3" w:rsidP="00E33FE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знакомство не только с текстом сказки, но и средствами её драматизации – жестом, мимикой, движением, костюмом, декорациями (реквизит), мизансценой.</w:t>
      </w:r>
      <w:proofErr w:type="gramEnd"/>
    </w:p>
    <w:p w:rsidR="00E33FE3" w:rsidRDefault="00E33FE3" w:rsidP="00E33FE3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Ежегодный показ спектаклей в святочную неделю педагогами и сотрудниками МДОУ спектаклей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:(</w:t>
      </w:r>
      <w:proofErr w:type="gramEnd"/>
      <w:r>
        <w:rPr>
          <w:rFonts w:ascii="Times New Roman" w:hAnsi="Times New Roman" w:cs="Times New Roman"/>
          <w:sz w:val="24"/>
          <w:szCs w:val="24"/>
        </w:rPr>
        <w:t>для малышей- кукольный, для детей старшего дошкольного  возраста - драматический):  «Морозко», «Мышкины друзья» - 2019 год; сказк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мюзикл «Новогодние приключения Маши и Вити»-2020 год, «Двенадцать месяцев»- 2021 год, «Снежная королева» - 2022г.</w:t>
      </w:r>
    </w:p>
    <w:p w:rsidR="00E33FE3" w:rsidRDefault="00E33FE3" w:rsidP="00E33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Для педагогов МДОУ и родителей  воспитанников:</w:t>
      </w:r>
    </w:p>
    <w:p w:rsidR="00E33FE3" w:rsidRDefault="00E33FE3" w:rsidP="00E33FE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Деловая игра для педагогов «Театрализованные игр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средство речевого развития дошкольника»- 2020 год.</w:t>
      </w:r>
    </w:p>
    <w:p w:rsidR="00E33FE3" w:rsidRDefault="00E33FE3" w:rsidP="00E33FE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театрализованных центров в МДОУ «Детский сад №127» - 2021 год.</w:t>
      </w:r>
    </w:p>
    <w:p w:rsidR="00E33FE3" w:rsidRDefault="00E33FE3" w:rsidP="00E33FE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Городское мероприятие для педагогов ДОУ «Интерактивная игра «Знатоки театра» -2019 год</w:t>
      </w:r>
    </w:p>
    <w:p w:rsidR="00E33FE3" w:rsidRDefault="00E33FE3" w:rsidP="00E33FE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 для педагогов «Инновации в театрализованной деятельности в ДОУ» - 2019 год</w:t>
      </w:r>
    </w:p>
    <w:p w:rsidR="00E33FE3" w:rsidRDefault="00E33FE3" w:rsidP="00E33FE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консультаций для воспитателей и родителей по темам:</w:t>
      </w:r>
    </w:p>
    <w:p w:rsidR="00E33FE3" w:rsidRDefault="00E33FE3" w:rsidP="00E33F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«Роль музыкально-театрализованной деятельности в развитии личности ребёнка»; - «Развитие детей в театрализованной деятельности»; </w:t>
      </w:r>
    </w:p>
    <w:p w:rsidR="00E33FE3" w:rsidRDefault="00E33FE3" w:rsidP="00E33F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«Интеграция музыкального развития с разделами основной общеобразовательной программы ДОУ»; </w:t>
      </w:r>
    </w:p>
    <w:p w:rsidR="00E33FE3" w:rsidRDefault="00E33FE3" w:rsidP="00E33F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«Почитай мне сказку, мама»,  </w:t>
      </w:r>
    </w:p>
    <w:p w:rsidR="00E33FE3" w:rsidRDefault="00E33FE3" w:rsidP="00E33F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«Роль театрализованной  деятельности в развитии речи детей 4-5 лет», «Художественн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эстетическое развитие детей посредством театрального искусства».</w:t>
      </w:r>
    </w:p>
    <w:p w:rsidR="00E33FE3" w:rsidRDefault="00E33FE3" w:rsidP="00E33F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gramStart"/>
      <w:r>
        <w:rPr>
          <w:rFonts w:ascii="Times New Roman" w:hAnsi="Times New Roman" w:cs="Times New Roman"/>
          <w:sz w:val="24"/>
          <w:szCs w:val="24"/>
        </w:rPr>
        <w:t>Театрализованные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игры-путь к детскому творчеству»</w:t>
      </w:r>
    </w:p>
    <w:p w:rsidR="00E33FE3" w:rsidRDefault="00E33FE3" w:rsidP="00E33F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«Использование  театрализованной деятельности в работе с неуверенными детьми»</w:t>
      </w:r>
    </w:p>
    <w:p w:rsidR="00E33FE3" w:rsidRDefault="00E33FE3" w:rsidP="00E33F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«Как поддержать интерес ребенка к театру»</w:t>
      </w:r>
    </w:p>
    <w:p w:rsidR="00E33FE3" w:rsidRDefault="00E33FE3" w:rsidP="00E33F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«Формирование творческой  личности ребенка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средстваими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театрализованной деятельности»</w:t>
      </w:r>
    </w:p>
    <w:p w:rsidR="00E33FE3" w:rsidRDefault="00E33FE3" w:rsidP="00E33F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«Подготовка, организация и проведение праздников и развлечений в детском саду»</w:t>
      </w:r>
    </w:p>
    <w:p w:rsidR="00E33FE3" w:rsidRDefault="00E33FE3" w:rsidP="00E33FE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Регулярная сменяемость материала на информационных стендах в группах, холлах и сайте МДОУ.</w:t>
      </w:r>
    </w:p>
    <w:p w:rsidR="00E33FE3" w:rsidRDefault="00E33FE3" w:rsidP="00E33FE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МДОУ и воспитатель высшей квалификационной категории  являются выпускницами Ярославского училища культуры по специальности: «Организатор досуговой деятельности, режиссер-постановщик досуговых программ».</w:t>
      </w:r>
    </w:p>
    <w:p w:rsidR="00E33FE3" w:rsidRDefault="00E33FE3" w:rsidP="00E33FE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 педагогов и воспитанников в общегородских мероприятиях, праздниках, концертах: </w:t>
      </w:r>
    </w:p>
    <w:p w:rsidR="00E33FE3" w:rsidRDefault="00E33FE3" w:rsidP="00E33F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-Концерт для ветеранов ТОС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Мостоотряд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№6». «Музыкальная постановка на песню «Три танкиста»-2019 год, Сценка «Три мамы» - 2020 год.</w:t>
      </w:r>
    </w:p>
    <w:p w:rsidR="00E33FE3" w:rsidRDefault="00E33FE3" w:rsidP="00E33FE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-Акция «Неделя благотворительности»   (Драматизация музыкальной сказки</w:t>
      </w:r>
      <w:proofErr w:type="gramEnd"/>
    </w:p>
    <w:p w:rsidR="00E33FE3" w:rsidRDefault="00E33FE3" w:rsidP="00E33F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«Сказка о непослушном мышонке» - 2021 год; </w:t>
      </w:r>
    </w:p>
    <w:p w:rsidR="00E33FE3" w:rsidRDefault="00E33FE3" w:rsidP="00E33F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Городской  литературно – творческий конкурс «Лучики доброты» - 2021 год,  </w:t>
      </w:r>
    </w:p>
    <w:p w:rsidR="00E33FE3" w:rsidRDefault="00E33FE3" w:rsidP="00E33F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Творческий фестиваль «Звездочка» -2018,2019, 2021,2022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.;</w:t>
      </w:r>
    </w:p>
    <w:p w:rsidR="00E33FE3" w:rsidRDefault="00E33FE3" w:rsidP="00E33F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Городской конкурс чтецов «Живое слово» - ежегодно.</w:t>
      </w:r>
    </w:p>
    <w:p w:rsidR="00E33FE3" w:rsidRDefault="00E33FE3" w:rsidP="00E33F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Городской конкурс чтецов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чтения» - 2018,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33FE3" w:rsidRDefault="00E33FE3" w:rsidP="00E33F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Городской конкурс «Поющий май»-2018 г.</w:t>
      </w:r>
    </w:p>
    <w:p w:rsidR="00E33FE3" w:rsidRDefault="00E33FE3" w:rsidP="00E33F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Городской конкурс «Семейные  ценности» - 2019, 2021, 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33FE3" w:rsidRDefault="00E33FE3" w:rsidP="00E33F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Городской творческий дистанционный конкурс «Мам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главный в мире человек»-2020 год.</w:t>
      </w:r>
    </w:p>
    <w:p w:rsidR="00E33FE3" w:rsidRDefault="00E33FE3" w:rsidP="00E33F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-Городской открытый фестиваль эстрадного вокала «Поющий Ярославль»- 2022 г.</w:t>
      </w:r>
    </w:p>
    <w:p w:rsidR="00E33FE3" w:rsidRDefault="00E33FE3" w:rsidP="00E33F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Городской</w:t>
      </w:r>
      <w:r>
        <w:rPr>
          <w:rFonts w:ascii="Times New Roman" w:hAnsi="Times New Roman" w:cs="Times New Roman"/>
          <w:sz w:val="24"/>
          <w:szCs w:val="24"/>
        </w:rPr>
        <w:tab/>
        <w:t xml:space="preserve"> вокальный конкурс «Весенний перезвон» -2022 г.</w:t>
      </w:r>
    </w:p>
    <w:p w:rsidR="00E33FE3" w:rsidRDefault="00E33FE3" w:rsidP="00E33FE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Помощь родителей воспитанников в организации театрализованной деятельности в детском саду (изготовление костюмов и атрибутов к спектаклям.</w:t>
      </w:r>
      <w:proofErr w:type="gramEnd"/>
    </w:p>
    <w:p w:rsidR="00E33FE3" w:rsidRDefault="00E33FE3" w:rsidP="00E33FE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33FE3" w:rsidRDefault="00E33FE3" w:rsidP="00E33FE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по возможному использованию и внедрению результатов</w:t>
      </w:r>
    </w:p>
    <w:p w:rsidR="00E33FE3" w:rsidRDefault="00E33FE3" w:rsidP="00E33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инновационной деятельности.</w:t>
      </w:r>
    </w:p>
    <w:p w:rsidR="00E33FE3" w:rsidRDefault="00E33FE3" w:rsidP="00E33FE3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>Результат инновационной деятельност</w:t>
      </w:r>
      <w:proofErr w:type="gramStart"/>
      <w:r>
        <w:rPr>
          <w:rFonts w:ascii="Times New Roman" w:hAnsi="Times New Roman" w:cs="Times New Roman"/>
          <w:sz w:val="28"/>
          <w:szCs w:val="28"/>
          <w:highlight w:val="yellow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методическое пособие: «Музыкально-театрализованная деятельность в детском саду  в календарно-тематическом планировании»</w:t>
      </w:r>
    </w:p>
    <w:p w:rsidR="00E33FE3" w:rsidRDefault="00E33FE3" w:rsidP="00E33FE3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Цель: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Систематизация  организации музыкально-театрализованной деятельности по возрастным группам в соответствии с лексическими темами.</w:t>
      </w:r>
    </w:p>
    <w:p w:rsidR="00E33FE3" w:rsidRDefault="00E33FE3" w:rsidP="00E33FE3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Задачи.</w:t>
      </w:r>
    </w:p>
    <w:p w:rsidR="00E33FE3" w:rsidRDefault="00E33FE3" w:rsidP="00E33FE3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1. Изучить  и применять на практике  инновационные    технологии музыкально-театрализованной  деятельности образовательного процесса в ДОУ.</w:t>
      </w:r>
    </w:p>
    <w:p w:rsidR="00E33FE3" w:rsidRDefault="00E33FE3" w:rsidP="00E33FE3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2. Повышать педагогическую компетентность педагогов в данном направлении.</w:t>
      </w:r>
    </w:p>
    <w:p w:rsidR="00E33FE3" w:rsidRDefault="00E33FE3" w:rsidP="00E33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3.  Увеличить заинтересованность родителей перспективами формирования  музыкальн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театрализованной деятельности в ДОУ, приобщение их к  творчеству.</w:t>
      </w:r>
    </w:p>
    <w:tbl>
      <w:tblPr>
        <w:tblStyle w:val="a5"/>
        <w:tblW w:w="10626" w:type="dxa"/>
        <w:tblInd w:w="-1281" w:type="dxa"/>
        <w:tblLook w:val="04A0" w:firstRow="1" w:lastRow="0" w:firstColumn="1" w:lastColumn="0" w:noHBand="0" w:noVBand="1"/>
      </w:tblPr>
      <w:tblGrid>
        <w:gridCol w:w="565"/>
        <w:gridCol w:w="2206"/>
        <w:gridCol w:w="1965"/>
        <w:gridCol w:w="1982"/>
        <w:gridCol w:w="1945"/>
        <w:gridCol w:w="1963"/>
      </w:tblGrid>
      <w:tr w:rsidR="00E33FE3" w:rsidTr="00E33FE3">
        <w:trPr>
          <w:trHeight w:val="50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3FE3" w:rsidRDefault="00E33FE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FE3" w:rsidRDefault="00E33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 музыкально-театрализованной деятельности</w:t>
            </w:r>
          </w:p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E3" w:rsidRDefault="00E33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E3" w:rsidRDefault="00E33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E3" w:rsidRDefault="00E33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E3" w:rsidRDefault="00E33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E33FE3" w:rsidTr="00E33FE3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«Игрушки»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«Осень в гости к нам пришла»</w:t>
            </w:r>
          </w:p>
        </w:tc>
      </w:tr>
      <w:tr w:rsidR="00E33FE3" w:rsidTr="00E33FE3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3FE3" w:rsidRDefault="00E33F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E3" w:rsidRDefault="00E33FE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Утренний круг (</w:t>
            </w:r>
            <w:r>
              <w:rPr>
                <w:rStyle w:val="c2"/>
                <w:color w:val="000000"/>
                <w:lang w:eastAsia="en-US"/>
              </w:rPr>
              <w:t>Беседа,</w:t>
            </w:r>
            <w:proofErr w:type="gramEnd"/>
          </w:p>
          <w:p w:rsidR="00E33FE3" w:rsidRDefault="00E33FE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 xml:space="preserve">ситуативный разговор, </w:t>
            </w:r>
          </w:p>
          <w:p w:rsidR="00E33FE3" w:rsidRDefault="00E33FE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речевая ситуация)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FE3" w:rsidTr="00E33F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FE3" w:rsidTr="00E33F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FE3" w:rsidTr="00E33F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FE3" w:rsidTr="00E33F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FE3" w:rsidTr="00E33F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FE3" w:rsidTr="00E33F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игры (в режиме  дня)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FE3" w:rsidTr="00E33F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(этюдные, игры на развитие мимики, движений, эмоций)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FE3" w:rsidTr="00E33F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ООД (все виды)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FE3" w:rsidTr="00E33F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художественной литературой (чтение, рассказывание, заучивание, отгадывание загадок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FE3" w:rsidTr="00E33F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FE3" w:rsidTr="00E33F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FE3" w:rsidTr="00E33F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FE3" w:rsidTr="00E33F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FE3" w:rsidTr="00E33FE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E3" w:rsidRDefault="00E33F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3FE3" w:rsidRDefault="00E33FE3" w:rsidP="00E33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4EFD" w:rsidRDefault="00E94EFD"/>
    <w:sectPr w:rsidR="00E9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EC4"/>
    <w:multiLevelType w:val="hybridMultilevel"/>
    <w:tmpl w:val="79F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74D03"/>
    <w:multiLevelType w:val="hybridMultilevel"/>
    <w:tmpl w:val="5EF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10A5C"/>
    <w:multiLevelType w:val="hybridMultilevel"/>
    <w:tmpl w:val="481C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61FD6"/>
    <w:multiLevelType w:val="hybridMultilevel"/>
    <w:tmpl w:val="A6D0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D03B3"/>
    <w:multiLevelType w:val="hybridMultilevel"/>
    <w:tmpl w:val="81D2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34B9D"/>
    <w:multiLevelType w:val="hybridMultilevel"/>
    <w:tmpl w:val="0E261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70936"/>
    <w:multiLevelType w:val="hybridMultilevel"/>
    <w:tmpl w:val="5C9AF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72F36"/>
    <w:multiLevelType w:val="multilevel"/>
    <w:tmpl w:val="9EDCD9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8">
    <w:nsid w:val="72C12A9C"/>
    <w:multiLevelType w:val="hybridMultilevel"/>
    <w:tmpl w:val="9ECC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05353"/>
    <w:multiLevelType w:val="hybridMultilevel"/>
    <w:tmpl w:val="F8F0B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AE"/>
    <w:rsid w:val="00E33FE3"/>
    <w:rsid w:val="00E94EFD"/>
    <w:rsid w:val="00EB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E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F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3FE3"/>
    <w:pPr>
      <w:ind w:left="720"/>
      <w:contextualSpacing/>
    </w:pPr>
  </w:style>
  <w:style w:type="paragraph" w:customStyle="1" w:styleId="c1">
    <w:name w:val="c1"/>
    <w:basedOn w:val="a"/>
    <w:rsid w:val="00E3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3FE3"/>
  </w:style>
  <w:style w:type="table" w:styleId="a5">
    <w:name w:val="Table Grid"/>
    <w:basedOn w:val="a1"/>
    <w:uiPriority w:val="39"/>
    <w:rsid w:val="00E33F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E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F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3FE3"/>
    <w:pPr>
      <w:ind w:left="720"/>
      <w:contextualSpacing/>
    </w:pPr>
  </w:style>
  <w:style w:type="paragraph" w:customStyle="1" w:styleId="c1">
    <w:name w:val="c1"/>
    <w:basedOn w:val="a"/>
    <w:rsid w:val="00E3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3FE3"/>
  </w:style>
  <w:style w:type="table" w:styleId="a5">
    <w:name w:val="Table Grid"/>
    <w:basedOn w:val="a1"/>
    <w:uiPriority w:val="39"/>
    <w:rsid w:val="00E33F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dou12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2051</Words>
  <Characters>11693</Characters>
  <Application>Microsoft Office Word</Application>
  <DocSecurity>0</DocSecurity>
  <Lines>97</Lines>
  <Paragraphs>27</Paragraphs>
  <ScaleCrop>false</ScaleCrop>
  <Company/>
  <LinksUpToDate>false</LinksUpToDate>
  <CharactersWithSpaces>13717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Тын</dc:creator>
  <cp:keywords/>
  <dc:description/>
  <cp:lastModifiedBy>Я Тын</cp:lastModifiedBy>
  <cp:revision>2</cp:revision>
  <dcterms:created xsi:type="dcterms:W3CDTF">2022-12-02T11:14:00Z</dcterms:created>
  <dcterms:modified xsi:type="dcterms:W3CDTF">2022-12-02T11:15:00Z</dcterms:modified>
</cp:coreProperties>
</file>