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38" w:rsidRDefault="008138DC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138">
        <w:rPr>
          <w:rFonts w:ascii="Times New Roman" w:hAnsi="Times New Roman" w:cs="Times New Roman"/>
          <w:b/>
          <w:sz w:val="32"/>
          <w:szCs w:val="32"/>
        </w:rPr>
        <w:t xml:space="preserve">План дистанционной работы </w:t>
      </w:r>
    </w:p>
    <w:p w:rsidR="00190F27" w:rsidRPr="00423138" w:rsidRDefault="008138DC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138">
        <w:rPr>
          <w:rFonts w:ascii="Times New Roman" w:hAnsi="Times New Roman" w:cs="Times New Roman"/>
          <w:b/>
          <w:sz w:val="32"/>
          <w:szCs w:val="32"/>
        </w:rPr>
        <w:t>с детьми среднего возраста на неделю.</w:t>
      </w:r>
    </w:p>
    <w:p w:rsidR="008138DC" w:rsidRDefault="007D13F2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«День Победы</w:t>
      </w:r>
      <w:r w:rsidR="008138DC" w:rsidRPr="00423138">
        <w:rPr>
          <w:rFonts w:ascii="Times New Roman" w:hAnsi="Times New Roman" w:cs="Times New Roman"/>
          <w:b/>
          <w:sz w:val="32"/>
          <w:szCs w:val="32"/>
        </w:rPr>
        <w:t>»</w:t>
      </w:r>
    </w:p>
    <w:p w:rsidR="00F5021F" w:rsidRPr="00423138" w:rsidRDefault="00F5021F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8DC" w:rsidRPr="00423138" w:rsidRDefault="008138DC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 xml:space="preserve">1. Беседы </w:t>
      </w:r>
    </w:p>
    <w:p w:rsidR="007D13F2" w:rsidRDefault="00B0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13F2">
        <w:rPr>
          <w:rFonts w:ascii="Times New Roman" w:hAnsi="Times New Roman" w:cs="Times New Roman"/>
          <w:sz w:val="28"/>
          <w:szCs w:val="28"/>
        </w:rPr>
        <w:t>День Победы» (познакомить с традицией празднования Дня Победы. Рассказать о значении этого праздника для нашей страны); «Дети- герои ВОВ» (формировать у детей патриотические чувства и представления о героизме детей во время ВОВ); «Беседа о ВОВ» (формировать у детей патриотические чувства и представления о героизме людей); «На страже мира» (сформировать представление об особенностях воинской службы; познакомить с родами войск); «Награда Родины» (познакомить детей с правительственными наградами, за что даются, кого награждают, какие бывают награды).</w:t>
      </w:r>
    </w:p>
    <w:p w:rsidR="008138DC" w:rsidRPr="00423138" w:rsidRDefault="008138DC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>2.</w:t>
      </w:r>
      <w:r w:rsidR="00544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138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7D13F2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Математическое развитие (упражнять в счете до пяти, закреплять название геометрических фигур</w:t>
      </w:r>
      <w:r w:rsidR="00544DE1">
        <w:rPr>
          <w:rFonts w:ascii="Times New Roman" w:hAnsi="Times New Roman" w:cs="Times New Roman"/>
          <w:sz w:val="28"/>
          <w:szCs w:val="28"/>
        </w:rPr>
        <w:t>, умении определять количество предметов на основе счета, развивать мышление, внимание</w:t>
      </w:r>
      <w:r w:rsidR="00B079DF">
        <w:rPr>
          <w:rFonts w:ascii="Times New Roman" w:hAnsi="Times New Roman" w:cs="Times New Roman"/>
          <w:sz w:val="28"/>
          <w:szCs w:val="28"/>
        </w:rPr>
        <w:t>, закреплять умения последовательно называть дни недели)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79DF">
        <w:rPr>
          <w:rFonts w:ascii="Times New Roman" w:hAnsi="Times New Roman" w:cs="Times New Roman"/>
          <w:sz w:val="28"/>
          <w:szCs w:val="28"/>
        </w:rPr>
        <w:t xml:space="preserve"> Дидактическая игра «</w:t>
      </w:r>
      <w:r w:rsidR="007D13F2">
        <w:rPr>
          <w:rFonts w:ascii="Times New Roman" w:hAnsi="Times New Roman" w:cs="Times New Roman"/>
          <w:sz w:val="28"/>
          <w:szCs w:val="28"/>
        </w:rPr>
        <w:t xml:space="preserve">Считай дальше», «Какой цифры не стало», «Четвертый лишний», «Какой фигуры не стало»; конструктивная игра «Секретный пакет» (со счетными палочками); собери картину (различные картинки с изображением военной техники, разрезанные на </w:t>
      </w:r>
      <w:proofErr w:type="spellStart"/>
      <w:r w:rsidR="007D13F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7D13F2">
        <w:rPr>
          <w:rFonts w:ascii="Times New Roman" w:hAnsi="Times New Roman" w:cs="Times New Roman"/>
          <w:sz w:val="28"/>
          <w:szCs w:val="28"/>
        </w:rPr>
        <w:t>).</w:t>
      </w:r>
      <w:r w:rsidR="00E6494B">
        <w:rPr>
          <w:rFonts w:ascii="Times New Roman" w:hAnsi="Times New Roman" w:cs="Times New Roman"/>
          <w:sz w:val="28"/>
          <w:szCs w:val="28"/>
        </w:rPr>
        <w:t xml:space="preserve"> Построение из счетных палочек звезды, флажка, танка.</w:t>
      </w:r>
    </w:p>
    <w:p w:rsidR="00335F78" w:rsidRDefault="0033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Основы грамотности </w:t>
      </w:r>
    </w:p>
    <w:p w:rsidR="007D13F2" w:rsidRDefault="0033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7D13F2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proofErr w:type="spellStart"/>
      <w:r w:rsidR="007D13F2">
        <w:rPr>
          <w:rFonts w:ascii="Times New Roman" w:hAnsi="Times New Roman" w:cs="Times New Roman"/>
          <w:sz w:val="28"/>
          <w:szCs w:val="28"/>
        </w:rPr>
        <w:t>Е.Благинина</w:t>
      </w:r>
      <w:proofErr w:type="spellEnd"/>
      <w:r w:rsidR="007D13F2">
        <w:rPr>
          <w:rFonts w:ascii="Times New Roman" w:hAnsi="Times New Roman" w:cs="Times New Roman"/>
          <w:sz w:val="28"/>
          <w:szCs w:val="28"/>
        </w:rPr>
        <w:t xml:space="preserve"> «Шинель»; </w:t>
      </w:r>
      <w:proofErr w:type="spellStart"/>
      <w:r w:rsidR="007D13F2">
        <w:rPr>
          <w:rFonts w:ascii="Times New Roman" w:hAnsi="Times New Roman" w:cs="Times New Roman"/>
          <w:sz w:val="28"/>
          <w:szCs w:val="28"/>
        </w:rPr>
        <w:t>С.Баруздин</w:t>
      </w:r>
      <w:proofErr w:type="spellEnd"/>
      <w:r w:rsidR="007D13F2">
        <w:rPr>
          <w:rFonts w:ascii="Times New Roman" w:hAnsi="Times New Roman" w:cs="Times New Roman"/>
          <w:sz w:val="28"/>
          <w:szCs w:val="28"/>
        </w:rPr>
        <w:t xml:space="preserve"> «Шел солдат»; чтение рассказов из книги </w:t>
      </w:r>
      <w:proofErr w:type="spellStart"/>
      <w:r w:rsidR="007D13F2">
        <w:rPr>
          <w:rFonts w:ascii="Times New Roman" w:hAnsi="Times New Roman" w:cs="Times New Roman"/>
          <w:sz w:val="28"/>
          <w:szCs w:val="28"/>
        </w:rPr>
        <w:t>В.Коросевой</w:t>
      </w:r>
      <w:proofErr w:type="spellEnd"/>
      <w:r w:rsidR="007D13F2">
        <w:rPr>
          <w:rFonts w:ascii="Times New Roman" w:hAnsi="Times New Roman" w:cs="Times New Roman"/>
          <w:sz w:val="28"/>
          <w:szCs w:val="28"/>
        </w:rPr>
        <w:t xml:space="preserve"> «Детям войны»</w:t>
      </w:r>
      <w:r w:rsidR="00E6494B">
        <w:rPr>
          <w:rFonts w:ascii="Times New Roman" w:hAnsi="Times New Roman" w:cs="Times New Roman"/>
          <w:sz w:val="28"/>
          <w:szCs w:val="28"/>
        </w:rPr>
        <w:t xml:space="preserve"> (воспитывать умение слушать новые произведения, следить за развитием действия, сопереживать героям). Отгадывание загадок о военной технике, пословицы и поговорки о войне. Разучивание стихотворения </w:t>
      </w:r>
      <w:proofErr w:type="spellStart"/>
      <w:r w:rsidR="00E6494B">
        <w:rPr>
          <w:rFonts w:ascii="Times New Roman" w:hAnsi="Times New Roman" w:cs="Times New Roman"/>
          <w:sz w:val="28"/>
          <w:szCs w:val="28"/>
        </w:rPr>
        <w:t>С.Богомазова</w:t>
      </w:r>
      <w:proofErr w:type="spellEnd"/>
      <w:r w:rsidR="00E6494B">
        <w:rPr>
          <w:rFonts w:ascii="Times New Roman" w:hAnsi="Times New Roman" w:cs="Times New Roman"/>
          <w:sz w:val="28"/>
          <w:szCs w:val="28"/>
        </w:rPr>
        <w:t xml:space="preserve"> «Мир нужен всем».</w:t>
      </w:r>
    </w:p>
    <w:p w:rsidR="00496BB0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Рассматривание </w:t>
      </w:r>
      <w:r w:rsidR="00E6494B">
        <w:rPr>
          <w:rFonts w:ascii="Times New Roman" w:hAnsi="Times New Roman" w:cs="Times New Roman"/>
          <w:sz w:val="28"/>
          <w:szCs w:val="28"/>
        </w:rPr>
        <w:t>картин, фотографий о ВОВ; фото военной техники, иллюстрации крупных боевых сражений.</w:t>
      </w:r>
    </w:p>
    <w:p w:rsidR="00E6494B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Ситуатив</w:t>
      </w:r>
      <w:r w:rsidR="00E6494B">
        <w:rPr>
          <w:rFonts w:ascii="Times New Roman" w:hAnsi="Times New Roman" w:cs="Times New Roman"/>
          <w:sz w:val="28"/>
          <w:szCs w:val="28"/>
        </w:rPr>
        <w:t>ное общение на тему: «Нужно ли защитникам Отчизны быть здоровыми».</w:t>
      </w:r>
    </w:p>
    <w:p w:rsidR="00E6494B" w:rsidRDefault="00E6494B">
      <w:pPr>
        <w:rPr>
          <w:rFonts w:ascii="Times New Roman" w:hAnsi="Times New Roman" w:cs="Times New Roman"/>
          <w:sz w:val="28"/>
          <w:szCs w:val="28"/>
        </w:rPr>
      </w:pPr>
    </w:p>
    <w:p w:rsidR="00E6494B" w:rsidRDefault="00E6494B">
      <w:pPr>
        <w:rPr>
          <w:rFonts w:ascii="Times New Roman" w:hAnsi="Times New Roman" w:cs="Times New Roman"/>
          <w:sz w:val="28"/>
          <w:szCs w:val="28"/>
        </w:rPr>
      </w:pPr>
    </w:p>
    <w:p w:rsidR="00E6494B" w:rsidRDefault="00DB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Дидактические игры </w:t>
      </w:r>
      <w:r w:rsidR="00E6494B">
        <w:rPr>
          <w:rFonts w:ascii="Times New Roman" w:hAnsi="Times New Roman" w:cs="Times New Roman"/>
          <w:sz w:val="28"/>
          <w:szCs w:val="28"/>
        </w:rPr>
        <w:t>«Во что оденется военный?», «Назови со словом: солдатский…» (ремень, гимнастерка, ружье, сапоги и т.д.).</w:t>
      </w:r>
    </w:p>
    <w:p w:rsidR="00DB11A9" w:rsidRDefault="0051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Пальчиковые игры </w:t>
      </w:r>
      <w:r w:rsidR="00496BB0">
        <w:rPr>
          <w:rFonts w:ascii="Times New Roman" w:hAnsi="Times New Roman" w:cs="Times New Roman"/>
          <w:sz w:val="28"/>
          <w:szCs w:val="28"/>
        </w:rPr>
        <w:t xml:space="preserve">«Огород», «Божья коровка», «Строим дом», </w:t>
      </w:r>
      <w:r w:rsidR="00DB11A9">
        <w:rPr>
          <w:rFonts w:ascii="Times New Roman" w:hAnsi="Times New Roman" w:cs="Times New Roman"/>
          <w:sz w:val="28"/>
          <w:szCs w:val="28"/>
        </w:rPr>
        <w:t>«Мы во двор пошли гулять» (развива</w:t>
      </w:r>
      <w:r w:rsidR="00496BB0">
        <w:rPr>
          <w:rFonts w:ascii="Times New Roman" w:hAnsi="Times New Roman" w:cs="Times New Roman"/>
          <w:sz w:val="28"/>
          <w:szCs w:val="28"/>
        </w:rPr>
        <w:t>ть мелкую моторику пальцев рук).</w:t>
      </w:r>
    </w:p>
    <w:p w:rsidR="00E6494B" w:rsidRDefault="00E64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Гимнастика для глаз «Проследим куда летит самолет».</w:t>
      </w:r>
    </w:p>
    <w:p w:rsidR="00E6494B" w:rsidRDefault="00E64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Моделирование речевой ситуации «Связь по рации», «Передай донесение», «Придумай, что произошло дальше».</w:t>
      </w:r>
    </w:p>
    <w:p w:rsidR="00ED6F9A" w:rsidRDefault="00ED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Рисование </w:t>
      </w:r>
      <w:r w:rsidR="00496BB0">
        <w:rPr>
          <w:rFonts w:ascii="Times New Roman" w:hAnsi="Times New Roman" w:cs="Times New Roman"/>
          <w:sz w:val="28"/>
          <w:szCs w:val="28"/>
        </w:rPr>
        <w:t>«</w:t>
      </w:r>
      <w:r w:rsidR="00E6494B">
        <w:rPr>
          <w:rFonts w:ascii="Times New Roman" w:hAnsi="Times New Roman" w:cs="Times New Roman"/>
          <w:sz w:val="28"/>
          <w:szCs w:val="28"/>
        </w:rPr>
        <w:t>Салют» (продолжать учить рисовать по замыслу, развивать творческие способности).</w:t>
      </w:r>
    </w:p>
    <w:p w:rsidR="00E6494B" w:rsidRDefault="0042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Обведение и штри</w:t>
      </w:r>
      <w:r w:rsidR="00ED6F9A">
        <w:rPr>
          <w:rFonts w:ascii="Times New Roman" w:hAnsi="Times New Roman" w:cs="Times New Roman"/>
          <w:sz w:val="28"/>
          <w:szCs w:val="28"/>
        </w:rPr>
        <w:t>ховка трафаретов по теме</w:t>
      </w:r>
      <w:r w:rsidR="00CF279D">
        <w:rPr>
          <w:rFonts w:ascii="Times New Roman" w:hAnsi="Times New Roman" w:cs="Times New Roman"/>
          <w:sz w:val="28"/>
          <w:szCs w:val="28"/>
        </w:rPr>
        <w:t xml:space="preserve"> «</w:t>
      </w:r>
      <w:r w:rsidR="00E6494B">
        <w:rPr>
          <w:rFonts w:ascii="Times New Roman" w:hAnsi="Times New Roman" w:cs="Times New Roman"/>
          <w:sz w:val="28"/>
          <w:szCs w:val="28"/>
        </w:rPr>
        <w:t>Военная техника».</w:t>
      </w:r>
    </w:p>
    <w:p w:rsidR="00F5021F" w:rsidRDefault="00ED6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94B">
        <w:rPr>
          <w:rFonts w:ascii="Times New Roman" w:hAnsi="Times New Roman" w:cs="Times New Roman"/>
          <w:sz w:val="28"/>
          <w:szCs w:val="28"/>
        </w:rPr>
        <w:t xml:space="preserve"> Лепка «Салют» (развивать навыки лепки, творческие способности».</w:t>
      </w:r>
    </w:p>
    <w:p w:rsidR="00423138" w:rsidRPr="00423138" w:rsidRDefault="00423138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>3. Физическое развитие</w:t>
      </w:r>
    </w:p>
    <w:p w:rsidR="00F5021F" w:rsidRDefault="0042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менять направление и скорость движений по сигналу; внимание; умение имитировать движения; формировать потребность в двигательной активности, закреплять навыки в прыжках с продвижением впе</w:t>
      </w:r>
      <w:r w:rsidR="00CF279D">
        <w:rPr>
          <w:rFonts w:ascii="Times New Roman" w:hAnsi="Times New Roman" w:cs="Times New Roman"/>
          <w:sz w:val="28"/>
          <w:szCs w:val="28"/>
        </w:rPr>
        <w:t>ред. «Подбрось – поймай» (упражнять в бросании и ловле меча), «Найди, где спрятано» (учить ориентировке в пространстве). Игровое упражнение «Перепрыгни ручеек» (упражнять в прыжках в длину с места).</w:t>
      </w:r>
    </w:p>
    <w:p w:rsidR="00423138" w:rsidRDefault="00423138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>4. Музыкальное развитие</w:t>
      </w:r>
    </w:p>
    <w:p w:rsidR="00C86710" w:rsidRDefault="00920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</w:t>
      </w:r>
      <w:r w:rsidR="00C86710">
        <w:rPr>
          <w:rFonts w:ascii="Times New Roman" w:hAnsi="Times New Roman" w:cs="Times New Roman"/>
          <w:sz w:val="28"/>
          <w:szCs w:val="28"/>
        </w:rPr>
        <w:t xml:space="preserve">песен: «День Победы» (музыка </w:t>
      </w:r>
      <w:proofErr w:type="spellStart"/>
      <w:r w:rsidR="00C86710"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  <w:r w:rsidR="00C86710">
        <w:rPr>
          <w:rFonts w:ascii="Times New Roman" w:hAnsi="Times New Roman" w:cs="Times New Roman"/>
          <w:sz w:val="28"/>
          <w:szCs w:val="28"/>
        </w:rPr>
        <w:t xml:space="preserve">), «Наденем бескозырки» (музыка </w:t>
      </w:r>
      <w:proofErr w:type="spellStart"/>
      <w:r w:rsidR="00C86710">
        <w:rPr>
          <w:rFonts w:ascii="Times New Roman" w:hAnsi="Times New Roman" w:cs="Times New Roman"/>
          <w:sz w:val="28"/>
          <w:szCs w:val="28"/>
        </w:rPr>
        <w:t>Г.Струве</w:t>
      </w:r>
      <w:proofErr w:type="spellEnd"/>
      <w:r w:rsidR="00C86710">
        <w:rPr>
          <w:rFonts w:ascii="Times New Roman" w:hAnsi="Times New Roman" w:cs="Times New Roman"/>
          <w:sz w:val="28"/>
          <w:szCs w:val="28"/>
        </w:rPr>
        <w:t>), «Великий день» (</w:t>
      </w:r>
      <w:proofErr w:type="spellStart"/>
      <w:r w:rsidR="00C86710">
        <w:rPr>
          <w:rFonts w:ascii="Times New Roman" w:hAnsi="Times New Roman" w:cs="Times New Roman"/>
          <w:sz w:val="28"/>
          <w:szCs w:val="28"/>
        </w:rPr>
        <w:t>Е.Теличеева</w:t>
      </w:r>
      <w:proofErr w:type="spellEnd"/>
      <w:r w:rsidR="00C86710">
        <w:rPr>
          <w:rFonts w:ascii="Times New Roman" w:hAnsi="Times New Roman" w:cs="Times New Roman"/>
          <w:sz w:val="28"/>
          <w:szCs w:val="28"/>
        </w:rPr>
        <w:t>).</w:t>
      </w:r>
    </w:p>
    <w:p w:rsidR="00F561EA" w:rsidRDefault="00F561EA">
      <w:pPr>
        <w:rPr>
          <w:rFonts w:ascii="Times New Roman" w:hAnsi="Times New Roman" w:cs="Times New Roman"/>
          <w:b/>
          <w:sz w:val="28"/>
          <w:szCs w:val="28"/>
        </w:rPr>
      </w:pPr>
      <w:r w:rsidRPr="00F561EA">
        <w:rPr>
          <w:rFonts w:ascii="Times New Roman" w:hAnsi="Times New Roman" w:cs="Times New Roman"/>
          <w:b/>
          <w:sz w:val="28"/>
          <w:szCs w:val="28"/>
        </w:rPr>
        <w:t>5. Подвижные игры</w:t>
      </w:r>
    </w:p>
    <w:p w:rsidR="00F5021F" w:rsidRDefault="00F5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«Веснянка», «Зайцы и волк», «Воробушки и кот», «Птички в гнездах» (учить быстро выполнять движения по сигналу. Развитие движений «Пройди по мостику» (развивать координацию, равновесие), «С кочки на кочку» (упражнять в прыжках на двух ногах).</w:t>
      </w:r>
    </w:p>
    <w:p w:rsidR="00891741" w:rsidRDefault="00F56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Дидактические </w:t>
      </w:r>
      <w:r w:rsidRPr="00F561EA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C86710" w:rsidRDefault="00F561EA" w:rsidP="00CF27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Д-И: «</w:t>
      </w:r>
      <w:r w:rsidR="00C86710">
        <w:rPr>
          <w:rFonts w:ascii="Times New Roman" w:hAnsi="Times New Roman" w:cs="Times New Roman"/>
          <w:sz w:val="28"/>
          <w:szCs w:val="28"/>
        </w:rPr>
        <w:t xml:space="preserve">Воину солдату свое оружие», «Назови рода войск», «Назови цвета салюта», «На воде, на земле, на небе»; </w:t>
      </w:r>
    </w:p>
    <w:p w:rsidR="00CF279D" w:rsidRDefault="00C86710" w:rsidP="00CF27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 внимание: «Парад, засада, разведка» </w:t>
      </w:r>
    </w:p>
    <w:p w:rsidR="00C86710" w:rsidRPr="00CF279D" w:rsidRDefault="00C86710" w:rsidP="00CF2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710" w:rsidRDefault="00C86710">
      <w:pPr>
        <w:rPr>
          <w:rFonts w:ascii="Times New Roman" w:hAnsi="Times New Roman" w:cs="Times New Roman"/>
          <w:b/>
          <w:sz w:val="28"/>
          <w:szCs w:val="28"/>
        </w:rPr>
      </w:pPr>
    </w:p>
    <w:p w:rsidR="00C86710" w:rsidRDefault="00C86710">
      <w:pPr>
        <w:rPr>
          <w:rFonts w:ascii="Times New Roman" w:hAnsi="Times New Roman" w:cs="Times New Roman"/>
          <w:b/>
          <w:sz w:val="28"/>
          <w:szCs w:val="28"/>
        </w:rPr>
      </w:pPr>
    </w:p>
    <w:p w:rsidR="00C86710" w:rsidRDefault="00C86710">
      <w:pPr>
        <w:rPr>
          <w:rFonts w:ascii="Times New Roman" w:hAnsi="Times New Roman" w:cs="Times New Roman"/>
          <w:b/>
          <w:sz w:val="28"/>
          <w:szCs w:val="28"/>
        </w:rPr>
      </w:pPr>
    </w:p>
    <w:p w:rsidR="00891741" w:rsidRPr="00891741" w:rsidRDefault="00F502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Наблюдения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птицами (воспитывать заботливое отношение к птицам, закреплять знания о том, какие птицы прилетают весной);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 w:rsidRPr="00F5021F">
        <w:rPr>
          <w:rFonts w:ascii="Times New Roman" w:hAnsi="Times New Roman" w:cs="Times New Roman"/>
          <w:sz w:val="28"/>
          <w:szCs w:val="28"/>
        </w:rPr>
        <w:t>2. За состоянием погоды</w:t>
      </w:r>
      <w:r>
        <w:rPr>
          <w:rFonts w:ascii="Times New Roman" w:hAnsi="Times New Roman" w:cs="Times New Roman"/>
          <w:sz w:val="28"/>
          <w:szCs w:val="28"/>
        </w:rPr>
        <w:t xml:space="preserve"> (обогащать знания детей о явлениях природы);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 кустарниками и деревьями (учить узнавать и различать деревья и кустарники по характерным признакам);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небом (совершенствовать умение устанавливать причинно- следственные связи в природе);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 ветром (расширить и закрепить знания детей о неживой природе, продолжать знакомить со свойствами воздуха). </w:t>
      </w:r>
    </w:p>
    <w:p w:rsidR="00F5021F" w:rsidRDefault="00920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 трудом дворника, какие деревья растут на улицах, как оборудованы детские площадки, какой ездит транспорт (расширять знания о наземном транспорте).</w:t>
      </w:r>
    </w:p>
    <w:p w:rsidR="00F5021F" w:rsidRDefault="00ED6F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Консультация</w:t>
      </w:r>
    </w:p>
    <w:p w:rsidR="00F5021F" w:rsidRPr="00F5021F" w:rsidRDefault="00C86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рассказать ребенку о Дне Победы».</w:t>
      </w:r>
      <w:bookmarkStart w:id="0" w:name="_GoBack"/>
      <w:bookmarkEnd w:id="0"/>
    </w:p>
    <w:sectPr w:rsidR="00F5021F" w:rsidRPr="00F5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A4"/>
    <w:rsid w:val="00190F27"/>
    <w:rsid w:val="003216A4"/>
    <w:rsid w:val="00335F78"/>
    <w:rsid w:val="003B1000"/>
    <w:rsid w:val="00423138"/>
    <w:rsid w:val="00496BB0"/>
    <w:rsid w:val="00513811"/>
    <w:rsid w:val="00544DE1"/>
    <w:rsid w:val="007D13F2"/>
    <w:rsid w:val="008138DC"/>
    <w:rsid w:val="00891741"/>
    <w:rsid w:val="0092016A"/>
    <w:rsid w:val="00AE092C"/>
    <w:rsid w:val="00B079DF"/>
    <w:rsid w:val="00C86710"/>
    <w:rsid w:val="00CF279D"/>
    <w:rsid w:val="00DB11A9"/>
    <w:rsid w:val="00E6494B"/>
    <w:rsid w:val="00ED6F9A"/>
    <w:rsid w:val="00F5021F"/>
    <w:rsid w:val="00F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FAAA6-56EB-4424-A0E2-D3F6C55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гурьева</dc:creator>
  <cp:keywords/>
  <dc:description/>
  <cp:lastModifiedBy>лариса гурьева</cp:lastModifiedBy>
  <cp:revision>9</cp:revision>
  <dcterms:created xsi:type="dcterms:W3CDTF">2020-04-06T13:51:00Z</dcterms:created>
  <dcterms:modified xsi:type="dcterms:W3CDTF">2020-05-04T07:46:00Z</dcterms:modified>
</cp:coreProperties>
</file>