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AC" w:rsidRDefault="00F319AC" w:rsidP="00F319AC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295650" cy="3295650"/>
            <wp:effectExtent l="19050" t="0" r="0" b="0"/>
            <wp:docPr id="4" name="Рисунок 4" descr="C:\Users\Admin\Desktop\САЙТ ИЗО\U3C2skmkD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САЙТ ИЗО\U3C2skmkDw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9AC" w:rsidRPr="00F319AC" w:rsidRDefault="00F319AC" w:rsidP="00F319AC">
      <w:pPr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</w:p>
    <w:p w:rsidR="00111EB7" w:rsidRDefault="00F319AC" w:rsidP="00F319AC">
      <w:pPr>
        <w:jc w:val="center"/>
      </w:pPr>
      <w:r w:rsidRPr="00F319AC">
        <w:rPr>
          <w:rFonts w:ascii="Arial" w:hAnsi="Arial" w:cs="Arial"/>
          <w:b/>
          <w:color w:val="E36C0A" w:themeColor="accent6" w:themeShade="BF"/>
          <w:sz w:val="32"/>
          <w:szCs w:val="32"/>
        </w:rPr>
        <w:t>(Подготовила Грибова Ю.К., воспитатель гр. «Рябинка»)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Это упражнение можно считать и диагностическим, и коррекционным: оно работает на повышение самооценки ребёнка и хорошо показывает, насколько в сознании ребёнка закрепились те или иные представления о себе.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выполнения потребуются альбомный лист, фломастеры или карандаши.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Попросите ребёнка нарисовать солнышко с лучами. Никаких требований к рисунку не предъявляется, ребёнок рисует солнышко где угодно в пределах листа и чем ему нравится.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Пусть ребёнок немного расскажет о солнышке.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—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Солнышко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— какое оно?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— Яркое, жёлтое, красное, доброе, тёплое, радостное...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— А теперь представь, что солнышко — это ты. У солнышка твоё имя.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Пусть ребёнок подпишет, если умеет, своё имя на солнышке. Если писать он ещё не умеет, то имя подпишите сами. У солнышка обязательно должны быть лучи. Если их немного, то подрисуйте до 7-9 лучиков.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— Ты перечислил, какое солнышко замечательное: тёплое, светлое, доброе... Давай подпишем каждый лучик солнышка, называя какое-то твоё замечательное качество. Какой ты?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Ребёнок может не сразу ответить. Помогите ему, сказав, например: «Я считаю, что ты добрый. А ещё какой?»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Каждое названное вами или ребёнком качество подписывается вдоль лучика. Задача: постараться, чтобы каждый лучик был назван. И позвольте ребёнку немного пофантазировать, прихвастнуть. Не возражайте,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даже если считаете, что это качество или привычка у него не развито или вообще отсутствует. Так вы сможете услышать, что ребёнок считает своими достижениями. «Я мою посуду... Убираю игрушки... ». Запишите всё, что услышите, пусть и делается это порой со слезами или даже скандалом. Не нужно реплик: «Да, это делается, когда тебе десять раз скажешь... » и т. п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.. 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упражнении «Солнышко» мы работаем только на позитиве.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Интересна реакция родителей, которые видят на занятиях, как меняется настроение ребёнка. На одном из занятий мама 5-летнего Андрюши спросила, можно ли дома нарисовать это солнышко на большом листе и прикрепить на стену.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Можно, конечно, можно! А ещё можно, даже нужно, попросить всех, кто знает ребёнка подписать лучики этого солнышка. Можно добавлять лучики каждый раз, когда вы заметите в ребёнке что-то, за что его нужно похвалить. Лучики может добавлять и сам ребёнок.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Одно очень важное условие. Как бы вы ни сердились на сына или дочку, в чём бы они ни провинились, наказывая их, никогда не упоминайте в этот момент про ваше рукотворное солнышко.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Поверьте, одна невинная вроде фраза типа «Ты же солнышко, а так поступаешь... » способна разрушить весь эффект упражнения. Проступок, без сомнения, требует разумного наказания, но никак не перечёркивания того, что ваш ребёнок — ваше солнышко.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ещё один вариант выполнения упражнения «Солнышко». Он выполняется тогда, когда нарисовано солнышко ребёнка. Предложите ему нарисовать подобное солнышко для бабушки или папы, для сестрички или воспитательницы в детском саду. Пусть это будет подарок на день рождения или просто приятный сюрприз.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все хотим слышать добрые слова, но этому нужно учить. Пусть это несложное упражнение «Солнышко» поможет вам в создании тёплой и душевной атмосферы.</w:t>
      </w:r>
    </w:p>
    <w:sectPr w:rsidR="00111EB7" w:rsidSect="00F319A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9AC"/>
    <w:rsid w:val="00111EB7"/>
    <w:rsid w:val="00F3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2666</Characters>
  <Application>Microsoft Office Word</Application>
  <DocSecurity>0</DocSecurity>
  <Lines>22</Lines>
  <Paragraphs>6</Paragraphs>
  <ScaleCrop>false</ScaleCrop>
  <Company>MultiDVD Team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2020-04-28T14:16:00Z</dcterms:created>
  <dcterms:modified xsi:type="dcterms:W3CDTF">2020-04-28T14:19:00Z</dcterms:modified>
</cp:coreProperties>
</file>