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314" w:rsidRDefault="00834314" w:rsidP="001A3DE4">
      <w:pPr>
        <w:spacing w:after="0" w:line="278" w:lineRule="atLeast"/>
        <w:ind w:right="75"/>
        <w:jc w:val="center"/>
        <w:textAlignment w:val="baseline"/>
        <w:rPr>
          <w:rFonts w:ascii="Georgia" w:eastAsia="Times New Roman" w:hAnsi="Georgia" w:cs="Times New Roman"/>
          <w:b/>
          <w:bCs/>
          <w:sz w:val="36"/>
          <w:szCs w:val="36"/>
          <w:bdr w:val="none" w:sz="0" w:space="0" w:color="auto" w:frame="1"/>
          <w:lang w:eastAsia="ru-RU"/>
        </w:rPr>
      </w:pPr>
    </w:p>
    <w:p w:rsidR="001A3DE4" w:rsidRPr="00517011" w:rsidRDefault="001A3DE4" w:rsidP="001A3DE4">
      <w:pPr>
        <w:spacing w:after="0" w:line="278" w:lineRule="atLeast"/>
        <w:ind w:right="75"/>
        <w:jc w:val="center"/>
        <w:textAlignment w:val="baseline"/>
        <w:rPr>
          <w:rFonts w:ascii="Verdana" w:eastAsia="Times New Roman" w:hAnsi="Verdana" w:cs="Times New Roman"/>
          <w:sz w:val="36"/>
          <w:szCs w:val="36"/>
          <w:lang w:eastAsia="ru-RU"/>
        </w:rPr>
      </w:pPr>
      <w:bookmarkStart w:id="0" w:name="_GoBack"/>
      <w:bookmarkEnd w:id="0"/>
      <w:r w:rsidRPr="008B382F">
        <w:rPr>
          <w:rFonts w:ascii="Georgia" w:eastAsia="Times New Roman" w:hAnsi="Georgia" w:cs="Times New Roman"/>
          <w:b/>
          <w:bCs/>
          <w:sz w:val="36"/>
          <w:szCs w:val="36"/>
          <w:bdr w:val="none" w:sz="0" w:space="0" w:color="auto" w:frame="1"/>
          <w:lang w:eastAsia="ru-RU"/>
        </w:rPr>
        <w:t>УЧЕБНЫЙ   ПЛАН  </w:t>
      </w:r>
    </w:p>
    <w:p w:rsidR="001A3DE4" w:rsidRDefault="00834314" w:rsidP="00812835">
      <w:pPr>
        <w:spacing w:after="0" w:line="278" w:lineRule="atLeast"/>
        <w:ind w:right="75"/>
        <w:jc w:val="center"/>
        <w:textAlignment w:val="baseline"/>
        <w:rPr>
          <w:rFonts w:ascii="Georgia" w:eastAsia="Times New Roman" w:hAnsi="Georgia" w:cs="Times New Roman"/>
          <w:b/>
          <w:bCs/>
          <w:sz w:val="40"/>
          <w:szCs w:val="40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b/>
          <w:bCs/>
          <w:sz w:val="40"/>
          <w:szCs w:val="40"/>
          <w:bdr w:val="none" w:sz="0" w:space="0" w:color="auto" w:frame="1"/>
          <w:lang w:eastAsia="ru-RU"/>
        </w:rPr>
        <w:t>  на 2024-2025</w:t>
      </w:r>
      <w:r w:rsidR="001A3DE4" w:rsidRPr="008B382F">
        <w:rPr>
          <w:rFonts w:ascii="Georgia" w:eastAsia="Times New Roman" w:hAnsi="Georgia" w:cs="Times New Roman"/>
          <w:b/>
          <w:bCs/>
          <w:sz w:val="40"/>
          <w:szCs w:val="40"/>
          <w:bdr w:val="none" w:sz="0" w:space="0" w:color="auto" w:frame="1"/>
          <w:lang w:eastAsia="ru-RU"/>
        </w:rPr>
        <w:t xml:space="preserve"> учебный</w:t>
      </w:r>
      <w:r w:rsidR="001A3DE4" w:rsidRPr="00517011">
        <w:rPr>
          <w:rFonts w:ascii="Georgia" w:eastAsia="Times New Roman" w:hAnsi="Georgia" w:cs="Times New Roman"/>
          <w:b/>
          <w:bCs/>
          <w:sz w:val="40"/>
          <w:szCs w:val="40"/>
          <w:bdr w:val="none" w:sz="0" w:space="0" w:color="auto" w:frame="1"/>
          <w:lang w:eastAsia="ru-RU"/>
        </w:rPr>
        <w:t xml:space="preserve"> год.</w:t>
      </w:r>
    </w:p>
    <w:p w:rsidR="004F2C69" w:rsidRDefault="004F2C69" w:rsidP="00812835">
      <w:pPr>
        <w:spacing w:after="0" w:line="278" w:lineRule="atLeast"/>
        <w:ind w:right="75"/>
        <w:jc w:val="center"/>
        <w:textAlignment w:val="baseline"/>
        <w:rPr>
          <w:rFonts w:ascii="Georgia" w:eastAsia="Times New Roman" w:hAnsi="Georgia" w:cs="Times New Roman"/>
          <w:b/>
          <w:bCs/>
          <w:sz w:val="40"/>
          <w:szCs w:val="40"/>
          <w:bdr w:val="none" w:sz="0" w:space="0" w:color="auto" w:frame="1"/>
          <w:lang w:eastAsia="ru-RU"/>
        </w:rPr>
      </w:pPr>
    </w:p>
    <w:p w:rsidR="004F2C69" w:rsidRPr="00812835" w:rsidRDefault="004F2C69" w:rsidP="00812835">
      <w:pPr>
        <w:spacing w:after="0" w:line="278" w:lineRule="atLeast"/>
        <w:ind w:right="75"/>
        <w:jc w:val="center"/>
        <w:textAlignment w:val="baseline"/>
        <w:rPr>
          <w:rFonts w:ascii="Georgia" w:eastAsia="Times New Roman" w:hAnsi="Georgia" w:cs="Times New Roman"/>
          <w:b/>
          <w:bCs/>
          <w:sz w:val="40"/>
          <w:szCs w:val="40"/>
          <w:bdr w:val="none" w:sz="0" w:space="0" w:color="auto" w:frame="1"/>
          <w:lang w:eastAsia="ru-RU"/>
        </w:rPr>
      </w:pPr>
    </w:p>
    <w:p w:rsidR="001A3DE4" w:rsidRPr="00517011" w:rsidRDefault="001A3DE4" w:rsidP="001A3DE4">
      <w:pPr>
        <w:spacing w:after="0" w:line="278" w:lineRule="atLeast"/>
        <w:ind w:right="75"/>
        <w:jc w:val="both"/>
        <w:textAlignment w:val="baseline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17011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 Учеб</w:t>
      </w:r>
      <w:r w:rsidRPr="008B382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 xml:space="preserve">ный план </w:t>
      </w:r>
      <w:proofErr w:type="gramStart"/>
      <w:r w:rsidRPr="008B382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МДОУ  «</w:t>
      </w:r>
      <w:proofErr w:type="gramEnd"/>
      <w:r w:rsidRPr="008B382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Детский сад № 127</w:t>
      </w:r>
      <w:r w:rsidRPr="00517011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» разработан  в соответствии с:</w:t>
      </w:r>
    </w:p>
    <w:p w:rsidR="001A3DE4" w:rsidRPr="00517011" w:rsidRDefault="001A3DE4" w:rsidP="001A3DE4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17011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Закон</w:t>
      </w:r>
      <w:r w:rsidR="00370495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ом</w:t>
      </w:r>
      <w:r w:rsidRPr="00517011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 xml:space="preserve"> Российской Федерации от 29.12. 2012 г. № 273-ФЗ «Об образовании в Российской Федерации».</w:t>
      </w:r>
    </w:p>
    <w:p w:rsidR="00370495" w:rsidRPr="00370495" w:rsidRDefault="00370495" w:rsidP="001A3DE4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70495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 Приказом Министерства Просвещения Российской Федерации от 25 ноября 2022 г. № 1028 «Об Утверждении Федеральной образовательной программы дошкольного образования»</w:t>
      </w:r>
    </w:p>
    <w:p w:rsidR="001A3DE4" w:rsidRPr="00517011" w:rsidRDefault="001A3DE4" w:rsidP="00370495">
      <w:pPr>
        <w:numPr>
          <w:ilvl w:val="0"/>
          <w:numId w:val="1"/>
        </w:numPr>
        <w:spacing w:after="0" w:line="240" w:lineRule="auto"/>
        <w:ind w:right="75"/>
        <w:jc w:val="both"/>
        <w:textAlignment w:val="baseline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17011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Постановление</w:t>
      </w:r>
      <w:r w:rsidR="00370495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м</w:t>
      </w:r>
      <w:r w:rsidRPr="00517011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 xml:space="preserve"> Главного государственного санитарного врача Российской Федерации от </w:t>
      </w:r>
      <w:r w:rsidR="00370495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28. Сентября 2020 г.</w:t>
      </w:r>
      <w:r w:rsidRPr="00517011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 xml:space="preserve"> N 2</w:t>
      </w:r>
      <w:r w:rsidR="00370495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8</w:t>
      </w:r>
      <w:r w:rsidRPr="00517011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 xml:space="preserve"> г. </w:t>
      </w:r>
      <w:proofErr w:type="spellStart"/>
      <w:r w:rsidRPr="00517011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Москва"Об</w:t>
      </w:r>
      <w:proofErr w:type="spellEnd"/>
      <w:r w:rsidRPr="00517011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 xml:space="preserve"> утверждении СанПиН </w:t>
      </w:r>
      <w:r w:rsidR="00370495" w:rsidRPr="00370495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 xml:space="preserve">СП 2.4.3648-20 </w:t>
      </w:r>
      <w:r w:rsidRPr="00517011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"</w:t>
      </w:r>
      <w:proofErr w:type="spellStart"/>
      <w:r w:rsidRPr="00517011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Санитарно</w:t>
      </w:r>
      <w:proofErr w:type="spellEnd"/>
      <w:r w:rsidRPr="00517011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1A3DE4" w:rsidRPr="00517011" w:rsidRDefault="001A3DE4" w:rsidP="001A3DE4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17011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 xml:space="preserve">Письмом Министерства образования РФ от 14.03.2000 № 65/23-16 «О гигиенических </w:t>
      </w:r>
      <w:proofErr w:type="gramStart"/>
      <w:r w:rsidRPr="00517011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требованиях  к</w:t>
      </w:r>
      <w:proofErr w:type="gramEnd"/>
      <w:r w:rsidRPr="00517011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 xml:space="preserve"> максимальной нагрузке на детей дошкольного возраста в организованных формах  обучения»</w:t>
      </w:r>
    </w:p>
    <w:p w:rsidR="00192F9E" w:rsidRDefault="001A3DE4" w:rsidP="001A3DE4">
      <w:pPr>
        <w:spacing w:after="0" w:line="278" w:lineRule="atLeast"/>
        <w:ind w:right="75"/>
        <w:jc w:val="both"/>
        <w:textAlignment w:val="baseline"/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517011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Учебный</w:t>
      </w:r>
      <w:r w:rsidRPr="008B382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  план</w:t>
      </w:r>
      <w:proofErr w:type="gramEnd"/>
      <w:r w:rsidRPr="008B382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 xml:space="preserve">  составлен </w:t>
      </w:r>
      <w:r w:rsidRPr="00517011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  с учётом </w:t>
      </w:r>
      <w:r w:rsidRPr="008B382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7011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Образовательной программы МДОУ</w:t>
      </w:r>
      <w:r w:rsidRPr="008B382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 xml:space="preserve"> «Детский сад №127», разработанной </w:t>
      </w:r>
      <w:r w:rsidRPr="00517011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соответствии</w:t>
      </w:r>
      <w:r w:rsidR="00192F9E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:</w:t>
      </w:r>
      <w:r w:rsidRPr="00517011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92F9E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517011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с Федеральным государственным образовательным стандартом дошкольного образования (Приказ Министерства образования и науки РФ от 17 октября 2013 г. №1155) </w:t>
      </w:r>
      <w:r w:rsidR="00750B18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 xml:space="preserve">и  Федеральной образовательной      программой </w:t>
      </w:r>
      <w:r w:rsidR="00750B18" w:rsidRPr="00750B18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 xml:space="preserve">    дошкольного     образования</w:t>
      </w:r>
      <w:r w:rsidR="00750B18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192F9E" w:rsidRDefault="00192F9E" w:rsidP="001A3DE4">
      <w:pPr>
        <w:spacing w:after="0" w:line="278" w:lineRule="atLeast"/>
        <w:ind w:right="75"/>
        <w:jc w:val="both"/>
        <w:textAlignment w:val="baseline"/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-Адаптированной</w:t>
      </w:r>
      <w:r w:rsidR="002227E7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 xml:space="preserve"> образовательной программы дошкольного образования для детей с ограниченными возможностями здоровья (ОВЗ), обусловленными тяжелыми нарушениями речи(ТНР) от 3 до 7 лет.</w:t>
      </w:r>
    </w:p>
    <w:p w:rsidR="002227E7" w:rsidRPr="00517011" w:rsidRDefault="002227E7" w:rsidP="001A3DE4">
      <w:pPr>
        <w:spacing w:after="0" w:line="278" w:lineRule="atLeast"/>
        <w:ind w:right="75"/>
        <w:jc w:val="both"/>
        <w:textAlignment w:val="baseline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-Адаптированной образовательной программы дошкольного образования для детей с ограниченными возможностями здоровья (ОВЗ), обусловленными задержкой психического развития(ЗПР) от 3 до 7 лет.</w:t>
      </w:r>
    </w:p>
    <w:p w:rsidR="001A3DE4" w:rsidRPr="00517011" w:rsidRDefault="001A3DE4" w:rsidP="001A3DE4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17011">
        <w:rPr>
          <w:rFonts w:ascii="Georgia" w:eastAsia="Times New Roman" w:hAnsi="Georgia" w:cs="Times New Roman"/>
          <w:b/>
          <w:bCs/>
          <w:sz w:val="28"/>
          <w:szCs w:val="28"/>
          <w:bdr w:val="none" w:sz="0" w:space="0" w:color="auto" w:frame="1"/>
          <w:lang w:eastAsia="ru-RU"/>
        </w:rPr>
        <w:t>В учреждении функционируют</w:t>
      </w:r>
      <w:r w:rsidRPr="00517011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8B382F">
        <w:rPr>
          <w:rFonts w:ascii="Georgia" w:eastAsia="Times New Roman" w:hAnsi="Georgia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6 </w:t>
      </w:r>
      <w:r w:rsidRPr="00517011">
        <w:rPr>
          <w:rFonts w:ascii="Georgia" w:eastAsia="Times New Roman" w:hAnsi="Georgia" w:cs="Times New Roman"/>
          <w:b/>
          <w:bCs/>
          <w:sz w:val="28"/>
          <w:szCs w:val="28"/>
          <w:bdr w:val="none" w:sz="0" w:space="0" w:color="auto" w:frame="1"/>
          <w:lang w:eastAsia="ru-RU"/>
        </w:rPr>
        <w:t>возрастных групп из них:</w:t>
      </w:r>
    </w:p>
    <w:p w:rsidR="001A3DE4" w:rsidRPr="00517011" w:rsidRDefault="002227E7" w:rsidP="001A3DE4">
      <w:pPr>
        <w:spacing w:after="0" w:line="252" w:lineRule="atLeast"/>
        <w:jc w:val="both"/>
        <w:textAlignment w:val="baseline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>
        <w:rPr>
          <w:rFonts w:ascii="Georgia" w:eastAsia="Times New Roman" w:hAnsi="Georgia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1 </w:t>
      </w:r>
      <w:r w:rsidR="001A3DE4" w:rsidRPr="00517011">
        <w:rPr>
          <w:rFonts w:ascii="Georgia" w:eastAsia="Times New Roman" w:hAnsi="Georgia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="001A3DE4" w:rsidRPr="00517011">
        <w:rPr>
          <w:rFonts w:ascii="Georgia" w:eastAsia="Times New Roman" w:hAnsi="Georgia" w:cs="Times New Roman"/>
          <w:i/>
          <w:iCs/>
          <w:sz w:val="28"/>
          <w:szCs w:val="28"/>
          <w:bdr w:val="none" w:sz="0" w:space="0" w:color="auto" w:frame="1"/>
          <w:lang w:eastAsia="ru-RU"/>
        </w:rPr>
        <w:t>групп</w:t>
      </w:r>
      <w:r>
        <w:rPr>
          <w:rFonts w:ascii="Georgia" w:eastAsia="Times New Roman" w:hAnsi="Georgia" w:cs="Times New Roman"/>
          <w:i/>
          <w:iCs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="001A3DE4" w:rsidRPr="00517011">
        <w:rPr>
          <w:rFonts w:ascii="Georgia" w:eastAsia="Times New Roman" w:hAnsi="Georgia" w:cs="Times New Roman"/>
          <w:i/>
          <w:iCs/>
          <w:sz w:val="28"/>
          <w:szCs w:val="28"/>
          <w:bdr w:val="none" w:sz="0" w:space="0" w:color="auto" w:frame="1"/>
          <w:lang w:eastAsia="ru-RU"/>
        </w:rPr>
        <w:t> общеразвивающей направленности </w:t>
      </w:r>
      <w:r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 -    для детей от  2 лет до 3</w:t>
      </w:r>
      <w:r w:rsidR="001A3DE4" w:rsidRPr="00517011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 xml:space="preserve"> лет -</w:t>
      </w:r>
      <w:r w:rsidR="00750B18">
        <w:rPr>
          <w:rFonts w:ascii="Georgia" w:eastAsia="Times New Roman" w:hAnsi="Georgia" w:cs="Times New Roman"/>
          <w:b/>
          <w:bCs/>
          <w:sz w:val="28"/>
          <w:szCs w:val="28"/>
          <w:bdr w:val="none" w:sz="0" w:space="0" w:color="auto" w:frame="1"/>
          <w:lang w:eastAsia="ru-RU"/>
        </w:rPr>
        <w:t> группа</w:t>
      </w:r>
      <w:r>
        <w:rPr>
          <w:rFonts w:ascii="Georgia" w:eastAsia="Times New Roman" w:hAnsi="Georgia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№ 1.</w:t>
      </w:r>
      <w:r w:rsidR="001A3DE4" w:rsidRPr="00517011">
        <w:rPr>
          <w:rFonts w:ascii="Georgia" w:eastAsia="Times New Roman" w:hAnsi="Georgia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227E7" w:rsidRPr="00812835" w:rsidRDefault="00834314" w:rsidP="00812835">
      <w:pPr>
        <w:spacing w:after="0" w:line="252" w:lineRule="atLeast"/>
        <w:ind w:right="75"/>
        <w:jc w:val="both"/>
        <w:textAlignment w:val="baseline"/>
        <w:rPr>
          <w:rFonts w:ascii="Georgia" w:eastAsia="Times New Roman" w:hAnsi="Georgia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3</w:t>
      </w:r>
      <w:r w:rsidR="001A3DE4" w:rsidRPr="00517011">
        <w:rPr>
          <w:rFonts w:ascii="Georgia" w:eastAsia="Times New Roman" w:hAnsi="Georgia" w:cs="Times New Roman"/>
          <w:i/>
          <w:iCs/>
          <w:sz w:val="28"/>
          <w:szCs w:val="28"/>
          <w:bdr w:val="none" w:sz="0" w:space="0" w:color="auto" w:frame="1"/>
          <w:lang w:eastAsia="ru-RU"/>
        </w:rPr>
        <w:t> комбинированных групп</w:t>
      </w:r>
      <w:r w:rsidR="001A3DE4" w:rsidRPr="008B382F">
        <w:rPr>
          <w:rFonts w:ascii="Georgia" w:eastAsia="Times New Roman" w:hAnsi="Georgia" w:cs="Times New Roman"/>
          <w:i/>
          <w:iCs/>
          <w:sz w:val="28"/>
          <w:szCs w:val="28"/>
          <w:bdr w:val="none" w:sz="0" w:space="0" w:color="auto" w:frame="1"/>
          <w:lang w:eastAsia="ru-RU"/>
        </w:rPr>
        <w:t>ы</w:t>
      </w:r>
      <w:r w:rsidR="001A3DE4" w:rsidRPr="00517011">
        <w:rPr>
          <w:rFonts w:ascii="Georgia" w:eastAsia="Times New Roman" w:hAnsi="Georgia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 для детей с тяжелыми нарушениями </w:t>
      </w:r>
      <w:proofErr w:type="gramStart"/>
      <w:r w:rsidR="001A3DE4" w:rsidRPr="00517011">
        <w:rPr>
          <w:rFonts w:ascii="Georgia" w:eastAsia="Times New Roman" w:hAnsi="Georgia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речи </w:t>
      </w:r>
      <w:r w:rsidR="001A3DE4" w:rsidRPr="008B382F">
        <w:rPr>
          <w:rFonts w:ascii="Georgia" w:eastAsia="Times New Roman" w:hAnsi="Georgia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2227E7">
        <w:rPr>
          <w:rFonts w:ascii="Georgia" w:eastAsia="Times New Roman" w:hAnsi="Georgia" w:cs="Times New Roman"/>
          <w:i/>
          <w:iCs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="002227E7">
        <w:rPr>
          <w:rFonts w:ascii="Georgia" w:eastAsia="Times New Roman" w:hAnsi="Georgia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1A3DE4" w:rsidRPr="00517011">
        <w:rPr>
          <w:rFonts w:ascii="Georgia" w:eastAsia="Times New Roman" w:hAnsi="Georgia" w:cs="Times New Roman"/>
          <w:b/>
          <w:bCs/>
          <w:sz w:val="28"/>
          <w:szCs w:val="28"/>
          <w:bdr w:val="none" w:sz="0" w:space="0" w:color="auto" w:frame="1"/>
          <w:lang w:eastAsia="ru-RU"/>
        </w:rPr>
        <w:t>группы №</w:t>
      </w:r>
      <w:r w:rsidR="001A3DE4" w:rsidRPr="008B382F">
        <w:rPr>
          <w:rFonts w:ascii="Georgia" w:eastAsia="Times New Roman" w:hAnsi="Georgia" w:cs="Times New Roman"/>
          <w:b/>
          <w:bCs/>
          <w:sz w:val="28"/>
          <w:szCs w:val="28"/>
          <w:bdr w:val="none" w:sz="0" w:space="0" w:color="auto" w:frame="1"/>
          <w:lang w:eastAsia="ru-RU"/>
        </w:rPr>
        <w:t>3,</w:t>
      </w:r>
      <w:r>
        <w:rPr>
          <w:rFonts w:ascii="Georgia" w:eastAsia="Times New Roman" w:hAnsi="Georgia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4,</w:t>
      </w:r>
      <w:r w:rsidR="002227E7">
        <w:rPr>
          <w:rFonts w:ascii="Georgia" w:eastAsia="Times New Roman" w:hAnsi="Georgia" w:cs="Times New Roman"/>
          <w:b/>
          <w:bCs/>
          <w:sz w:val="28"/>
          <w:szCs w:val="28"/>
          <w:bdr w:val="none" w:sz="0" w:space="0" w:color="auto" w:frame="1"/>
          <w:lang w:eastAsia="ru-RU"/>
        </w:rPr>
        <w:t>6.</w:t>
      </w:r>
    </w:p>
    <w:p w:rsidR="002227E7" w:rsidRDefault="002227E7" w:rsidP="001A3DE4">
      <w:pPr>
        <w:spacing w:after="0" w:line="252" w:lineRule="atLeast"/>
        <w:ind w:right="75"/>
        <w:textAlignment w:val="baseline"/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2227E7">
        <w:rPr>
          <w:rFonts w:ascii="Georgia" w:eastAsia="Times New Roman" w:hAnsi="Georgia" w:cs="Times New Roman"/>
          <w:b/>
          <w:sz w:val="28"/>
          <w:szCs w:val="28"/>
          <w:bdr w:val="none" w:sz="0" w:space="0" w:color="auto" w:frame="1"/>
          <w:lang w:eastAsia="ru-RU"/>
        </w:rPr>
        <w:t>1</w:t>
      </w:r>
      <w:r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 xml:space="preserve">  разновозрастная</w:t>
      </w:r>
      <w:proofErr w:type="gramEnd"/>
      <w:r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 xml:space="preserve"> комбинированная группа для детей с ТНР </w:t>
      </w:r>
      <w:r w:rsidR="00A019DC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от 3 до 7 лет</w:t>
      </w:r>
      <w:r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 xml:space="preserve"> – группа №</w:t>
      </w:r>
      <w:r w:rsidRPr="002227E7">
        <w:rPr>
          <w:rFonts w:ascii="Georgia" w:eastAsia="Times New Roman" w:hAnsi="Georgia" w:cs="Times New Roman"/>
          <w:b/>
          <w:sz w:val="28"/>
          <w:szCs w:val="28"/>
          <w:bdr w:val="none" w:sz="0" w:space="0" w:color="auto" w:frame="1"/>
          <w:lang w:eastAsia="ru-RU"/>
        </w:rPr>
        <w:t>2.</w:t>
      </w:r>
    </w:p>
    <w:p w:rsidR="002227E7" w:rsidRPr="00517011" w:rsidRDefault="002227E7" w:rsidP="002227E7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Общее </w:t>
      </w:r>
      <w:r w:rsidRPr="008B382F">
        <w:rPr>
          <w:rFonts w:ascii="Georgia" w:eastAsia="Times New Roman" w:hAnsi="Georgia" w:cs="Times New Roman"/>
          <w:b/>
          <w:bCs/>
          <w:sz w:val="28"/>
          <w:szCs w:val="28"/>
          <w:bdr w:val="none" w:sz="0" w:space="0" w:color="auto" w:frame="1"/>
          <w:lang w:eastAsia="ru-RU"/>
        </w:rPr>
        <w:t>количество детей с ОВЗ</w:t>
      </w:r>
      <w:r w:rsidR="00750B18">
        <w:rPr>
          <w:rFonts w:ascii="Georgia" w:eastAsia="Times New Roman" w:hAnsi="Georgia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 учреждении – 36</w:t>
      </w:r>
      <w:r>
        <w:rPr>
          <w:rFonts w:ascii="Georgia" w:eastAsia="Times New Roman" w:hAnsi="Georgia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2227E7" w:rsidRDefault="002227E7" w:rsidP="001A3DE4">
      <w:pPr>
        <w:spacing w:after="0" w:line="252" w:lineRule="atLeast"/>
        <w:ind w:right="75"/>
        <w:textAlignment w:val="baseline"/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</w:pPr>
    </w:p>
    <w:p w:rsidR="001A3DE4" w:rsidRPr="00517011" w:rsidRDefault="001A3DE4" w:rsidP="001A3DE4">
      <w:pPr>
        <w:spacing w:after="0" w:line="252" w:lineRule="atLeast"/>
        <w:ind w:right="75"/>
        <w:textAlignment w:val="baseline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B382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 xml:space="preserve">Организация </w:t>
      </w:r>
      <w:proofErr w:type="gramStart"/>
      <w:r w:rsidRPr="008B382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 xml:space="preserve">образовательной </w:t>
      </w:r>
      <w:r w:rsidRPr="00517011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B382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деятельности</w:t>
      </w:r>
      <w:proofErr w:type="gramEnd"/>
      <w:r w:rsidRPr="008B382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17011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 xml:space="preserve"> регламентируется годовым планом с соблюдением </w:t>
      </w:r>
      <w:proofErr w:type="spellStart"/>
      <w:r w:rsidRPr="00517011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санитарно</w:t>
      </w:r>
      <w:proofErr w:type="spellEnd"/>
      <w:r w:rsidRPr="00517011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–гигиенических норм (</w:t>
      </w:r>
      <w:proofErr w:type="spellStart"/>
      <w:r w:rsidRPr="00517011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СанПин</w:t>
      </w:r>
      <w:proofErr w:type="spellEnd"/>
      <w:r w:rsidRPr="00517011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50B18" w:rsidRPr="00750B18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2.4.3648-20</w:t>
      </w:r>
      <w:r w:rsidRPr="00517011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 xml:space="preserve">) и в соответствии с Законодательством </w:t>
      </w:r>
      <w:r w:rsidRPr="00517011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Российской </w:t>
      </w:r>
      <w:proofErr w:type="spellStart"/>
      <w:r w:rsidRPr="00517011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Федерации.Организация</w:t>
      </w:r>
      <w:proofErr w:type="spellEnd"/>
      <w:r w:rsidRPr="00517011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 xml:space="preserve"> образовательного процесса регламентируется годовым планом с соблюдением </w:t>
      </w:r>
      <w:proofErr w:type="spellStart"/>
      <w:r w:rsidRPr="00517011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санитарно</w:t>
      </w:r>
      <w:proofErr w:type="spellEnd"/>
      <w:r w:rsidRPr="00517011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–гигиенических норм (</w:t>
      </w:r>
      <w:proofErr w:type="spellStart"/>
      <w:r w:rsidRPr="00517011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СанПин</w:t>
      </w:r>
      <w:proofErr w:type="spellEnd"/>
      <w:r w:rsidRPr="00517011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750B18" w:rsidRPr="00750B18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2.4.3648-20</w:t>
      </w:r>
      <w:r w:rsidRPr="00517011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) и в соответствии с Законодательством Российской Федерации.</w:t>
      </w:r>
    </w:p>
    <w:p w:rsidR="001A3DE4" w:rsidRPr="00A019DC" w:rsidRDefault="00A019DC" w:rsidP="001A3DE4">
      <w:pPr>
        <w:numPr>
          <w:ilvl w:val="0"/>
          <w:numId w:val="2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группа </w:t>
      </w:r>
      <w:r w:rsidR="001A3DE4" w:rsidRPr="00517011">
        <w:rPr>
          <w:rFonts w:ascii="Georgia" w:eastAsia="Times New Roman" w:hAnsi="Georgia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Georgia" w:eastAsia="Times New Roman" w:hAnsi="Georgia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для детей </w:t>
      </w:r>
      <w:r w:rsidR="001A3DE4" w:rsidRPr="00517011">
        <w:rPr>
          <w:rFonts w:ascii="Georgia" w:eastAsia="Times New Roman" w:hAnsi="Georgia" w:cs="Times New Roman"/>
          <w:i/>
          <w:iCs/>
          <w:sz w:val="28"/>
          <w:szCs w:val="28"/>
          <w:bdr w:val="none" w:sz="0" w:space="0" w:color="auto" w:frame="1"/>
          <w:lang w:eastAsia="ru-RU"/>
        </w:rPr>
        <w:t>раннего возраста</w:t>
      </w:r>
      <w:r>
        <w:rPr>
          <w:rFonts w:ascii="Georgia" w:eastAsia="Times New Roman" w:hAnsi="Georgia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от 2 до 3 лет</w:t>
      </w:r>
      <w:r w:rsidR="001A3DE4" w:rsidRPr="00517011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 -</w:t>
      </w:r>
      <w:r w:rsidR="001A3DE4" w:rsidRPr="008B382F">
        <w:rPr>
          <w:rFonts w:ascii="Georgia" w:eastAsia="Times New Roman" w:hAnsi="Georgia" w:cs="Times New Roman"/>
          <w:b/>
          <w:bCs/>
          <w:sz w:val="28"/>
          <w:szCs w:val="28"/>
          <w:bdr w:val="none" w:sz="0" w:space="0" w:color="auto" w:frame="1"/>
          <w:lang w:eastAsia="ru-RU"/>
        </w:rPr>
        <w:t> №1</w:t>
      </w:r>
    </w:p>
    <w:p w:rsidR="00834314" w:rsidRPr="00834314" w:rsidRDefault="00750B18" w:rsidP="00834314">
      <w:pPr>
        <w:numPr>
          <w:ilvl w:val="0"/>
          <w:numId w:val="2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i/>
          <w:iCs/>
          <w:sz w:val="28"/>
          <w:szCs w:val="28"/>
          <w:bdr w:val="none" w:sz="0" w:space="0" w:color="auto" w:frame="1"/>
          <w:lang w:eastAsia="ru-RU"/>
        </w:rPr>
        <w:t>группа</w:t>
      </w:r>
      <w:r w:rsidR="00A019DC">
        <w:rPr>
          <w:rFonts w:ascii="Georgia" w:eastAsia="Times New Roman" w:hAnsi="Georgia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gramStart"/>
      <w:r w:rsidR="00A019DC">
        <w:rPr>
          <w:rFonts w:ascii="Georgia" w:eastAsia="Times New Roman" w:hAnsi="Georgia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детей </w:t>
      </w:r>
      <w:r w:rsidR="00A019DC" w:rsidRPr="00517011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834314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младшего</w:t>
      </w:r>
      <w:proofErr w:type="gramEnd"/>
      <w:r w:rsidR="00834314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019DC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возраста  от 3 до4 лет</w:t>
      </w:r>
      <w:r w:rsidR="00A019DC" w:rsidRPr="00517011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- </w:t>
      </w:r>
      <w:r w:rsidR="00A019DC" w:rsidRPr="00517011">
        <w:rPr>
          <w:rFonts w:ascii="Georgia" w:eastAsia="Times New Roman" w:hAnsi="Georgia" w:cs="Times New Roman"/>
          <w:b/>
          <w:bCs/>
          <w:sz w:val="28"/>
          <w:szCs w:val="28"/>
          <w:bdr w:val="none" w:sz="0" w:space="0" w:color="auto" w:frame="1"/>
          <w:lang w:eastAsia="ru-RU"/>
        </w:rPr>
        <w:t> №</w:t>
      </w:r>
      <w:r w:rsidR="00834314">
        <w:rPr>
          <w:rFonts w:ascii="Georgia" w:eastAsia="Times New Roman" w:hAnsi="Georgia" w:cs="Times New Roman"/>
          <w:b/>
          <w:bCs/>
          <w:sz w:val="28"/>
          <w:szCs w:val="28"/>
          <w:bdr w:val="none" w:sz="0" w:space="0" w:color="auto" w:frame="1"/>
          <w:lang w:eastAsia="ru-RU"/>
        </w:rPr>
        <w:t>6</w:t>
      </w:r>
    </w:p>
    <w:p w:rsidR="001A3DE4" w:rsidRPr="00517011" w:rsidRDefault="00A019DC" w:rsidP="001A3DE4">
      <w:pPr>
        <w:numPr>
          <w:ilvl w:val="0"/>
          <w:numId w:val="2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разновозрастная </w:t>
      </w:r>
      <w:r w:rsidR="001A3DE4" w:rsidRPr="00517011">
        <w:rPr>
          <w:rFonts w:ascii="Georgia" w:eastAsia="Times New Roman" w:hAnsi="Georgia" w:cs="Times New Roman"/>
          <w:i/>
          <w:iCs/>
          <w:sz w:val="28"/>
          <w:szCs w:val="28"/>
          <w:bdr w:val="none" w:sz="0" w:space="0" w:color="auto" w:frame="1"/>
          <w:lang w:eastAsia="ru-RU"/>
        </w:rPr>
        <w:t>группа</w:t>
      </w:r>
      <w:r>
        <w:rPr>
          <w:rFonts w:ascii="Georgia" w:eastAsia="Times New Roman" w:hAnsi="Georgia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для детей от 3 до 7 лет</w:t>
      </w:r>
      <w:r w:rsidR="001A3DE4" w:rsidRPr="00517011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- </w:t>
      </w:r>
      <w:r w:rsidR="001A3DE4" w:rsidRPr="008B382F">
        <w:rPr>
          <w:rFonts w:ascii="Georgia" w:eastAsia="Times New Roman" w:hAnsi="Georgia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 №2 </w:t>
      </w:r>
    </w:p>
    <w:p w:rsidR="001A3DE4" w:rsidRPr="00517011" w:rsidRDefault="00750B18" w:rsidP="001A3DE4">
      <w:pPr>
        <w:numPr>
          <w:ilvl w:val="0"/>
          <w:numId w:val="2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группы </w:t>
      </w:r>
      <w:r w:rsidR="001A3DE4" w:rsidRPr="00517011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A019DC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 xml:space="preserve"> для детей </w:t>
      </w:r>
      <w:proofErr w:type="gramStart"/>
      <w:r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 xml:space="preserve">старшего </w:t>
      </w:r>
      <w:r w:rsidR="001A3DE4" w:rsidRPr="00517011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 xml:space="preserve"> возраста</w:t>
      </w:r>
      <w:proofErr w:type="gramEnd"/>
      <w:r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 xml:space="preserve"> от 5 до 6 </w:t>
      </w:r>
      <w:r w:rsidR="00A019DC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 xml:space="preserve"> лет</w:t>
      </w:r>
      <w:r w:rsidR="001A3DE4" w:rsidRPr="00517011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-</w:t>
      </w:r>
      <w:r w:rsidR="001A3DE4" w:rsidRPr="00517011">
        <w:rPr>
          <w:rFonts w:ascii="Georgia" w:eastAsia="Times New Roman" w:hAnsi="Georgia" w:cs="Times New Roman"/>
          <w:b/>
          <w:bCs/>
          <w:sz w:val="28"/>
          <w:szCs w:val="28"/>
          <w:bdr w:val="none" w:sz="0" w:space="0" w:color="auto" w:frame="1"/>
          <w:lang w:eastAsia="ru-RU"/>
        </w:rPr>
        <w:t>  №</w:t>
      </w:r>
      <w:r w:rsidR="00834314">
        <w:rPr>
          <w:rFonts w:ascii="Georgia" w:eastAsia="Times New Roman" w:hAnsi="Georgia" w:cs="Times New Roman"/>
          <w:b/>
          <w:bCs/>
          <w:sz w:val="28"/>
          <w:szCs w:val="28"/>
          <w:bdr w:val="none" w:sz="0" w:space="0" w:color="auto" w:frame="1"/>
          <w:lang w:eastAsia="ru-RU"/>
        </w:rPr>
        <w:t>3</w:t>
      </w:r>
    </w:p>
    <w:p w:rsidR="001A3DE4" w:rsidRPr="00517011" w:rsidRDefault="00A019DC" w:rsidP="001A3DE4">
      <w:pPr>
        <w:numPr>
          <w:ilvl w:val="0"/>
          <w:numId w:val="2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 группа для </w:t>
      </w:r>
      <w:proofErr w:type="gramStart"/>
      <w:r>
        <w:rPr>
          <w:rFonts w:ascii="Georgia" w:eastAsia="Times New Roman" w:hAnsi="Georgia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детей </w:t>
      </w:r>
      <w:r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 подготовительного</w:t>
      </w:r>
      <w:proofErr w:type="gramEnd"/>
      <w:r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A3DE4" w:rsidRPr="00517011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 xml:space="preserve"> к школе возраста–</w:t>
      </w:r>
      <w:r w:rsidR="001A3DE4" w:rsidRPr="00517011">
        <w:rPr>
          <w:rFonts w:ascii="Georgia" w:eastAsia="Times New Roman" w:hAnsi="Georgia" w:cs="Times New Roman"/>
          <w:b/>
          <w:bCs/>
          <w:sz w:val="28"/>
          <w:szCs w:val="28"/>
          <w:bdr w:val="none" w:sz="0" w:space="0" w:color="auto" w:frame="1"/>
          <w:lang w:eastAsia="ru-RU"/>
        </w:rPr>
        <w:t> №</w:t>
      </w:r>
      <w:r w:rsidR="00834314">
        <w:rPr>
          <w:rFonts w:ascii="Georgia" w:eastAsia="Times New Roman" w:hAnsi="Georgia" w:cs="Times New Roman"/>
          <w:b/>
          <w:bCs/>
          <w:sz w:val="28"/>
          <w:szCs w:val="28"/>
          <w:bdr w:val="none" w:sz="0" w:space="0" w:color="auto" w:frame="1"/>
          <w:lang w:eastAsia="ru-RU"/>
        </w:rPr>
        <w:t>4</w:t>
      </w:r>
    </w:p>
    <w:p w:rsidR="001A3DE4" w:rsidRPr="00517011" w:rsidRDefault="001A3DE4" w:rsidP="001A3DE4">
      <w:pPr>
        <w:spacing w:after="0" w:line="278" w:lineRule="atLeast"/>
        <w:ind w:right="75"/>
        <w:jc w:val="both"/>
        <w:textAlignment w:val="baseline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17011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 xml:space="preserve">   В структуре </w:t>
      </w:r>
      <w:proofErr w:type="gramStart"/>
      <w:r w:rsidRPr="00517011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учебного  плана</w:t>
      </w:r>
      <w:proofErr w:type="gramEnd"/>
      <w:r w:rsidRPr="00517011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 xml:space="preserve"> МДОУ выделена инвариантная (базовая) часть, реализуемая через непосредственно  образовательную деятельность, и вариативная (модульная) часть,  реализуемая через региональный компонент.                             </w:t>
      </w:r>
    </w:p>
    <w:p w:rsidR="001A3DE4" w:rsidRPr="00517011" w:rsidRDefault="001A3DE4" w:rsidP="001A3DE4">
      <w:pPr>
        <w:spacing w:after="0" w:line="278" w:lineRule="atLeast"/>
        <w:ind w:right="75"/>
        <w:jc w:val="both"/>
        <w:textAlignment w:val="baseline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17011">
        <w:rPr>
          <w:rFonts w:ascii="Georgia" w:eastAsia="Times New Roman" w:hAnsi="Georgia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Инвариантная часть</w:t>
      </w:r>
      <w:r w:rsidRPr="00517011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 обеспечивает выполнение обязательной части общеобразовательной программы дошкольного образования и реализуется через организованную  образовательную деятельность (ООД). Инвариантная часть – не менее 60% от общего нормативного времени, отводимого на освоение основных образовательных программ дошкольного образования.                                          </w:t>
      </w:r>
    </w:p>
    <w:p w:rsidR="001A3DE4" w:rsidRPr="00517011" w:rsidRDefault="001A3DE4" w:rsidP="001A3DE4">
      <w:pPr>
        <w:spacing w:after="0" w:line="278" w:lineRule="atLeast"/>
        <w:ind w:right="75"/>
        <w:jc w:val="both"/>
        <w:textAlignment w:val="baseline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B382F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517011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517011">
        <w:rPr>
          <w:rFonts w:ascii="Georgia" w:eastAsia="Times New Roman" w:hAnsi="Georgia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Вариативная часть</w:t>
      </w:r>
      <w:r w:rsidRPr="00517011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 направлена на реализацию регионального компонента, парциальных  программ и дополнительного образования.</w:t>
      </w:r>
    </w:p>
    <w:p w:rsidR="001A3DE4" w:rsidRPr="00517011" w:rsidRDefault="001A3DE4" w:rsidP="001A3DE4">
      <w:pPr>
        <w:spacing w:after="0" w:line="278" w:lineRule="atLeast"/>
        <w:ind w:right="75"/>
        <w:jc w:val="both"/>
        <w:textAlignment w:val="baseline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17011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 В соответствии с требованиями комплексных программ дошкольного образования, рекомендованных  Министерством образования и науки Российской Федерации,  определено минимальное количество НОД, отведённых на образовательные области, определённые в Приказе  Министерства образования и науки Российской Федерации (</w:t>
      </w:r>
      <w:proofErr w:type="spellStart"/>
      <w:r w:rsidRPr="00517011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Минобрнауки</w:t>
      </w:r>
      <w:proofErr w:type="spellEnd"/>
      <w:r w:rsidRPr="00517011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 xml:space="preserve"> России) от 17 октября 2013 г. N 1155 г.  "Об утверждении федерального государственного образовательного стандарта дошкольного образования"</w:t>
      </w:r>
    </w:p>
    <w:p w:rsidR="001A3DE4" w:rsidRPr="00517011" w:rsidRDefault="001A3DE4" w:rsidP="001A3DE4">
      <w:pPr>
        <w:spacing w:after="0" w:line="278" w:lineRule="atLeast"/>
        <w:ind w:right="75"/>
        <w:jc w:val="both"/>
        <w:textAlignment w:val="baseline"/>
        <w:rPr>
          <w:rFonts w:ascii="Verdana" w:eastAsia="Times New Roman" w:hAnsi="Verdana" w:cs="Times New Roman"/>
          <w:sz w:val="23"/>
          <w:szCs w:val="23"/>
          <w:lang w:eastAsia="ru-RU"/>
        </w:rPr>
      </w:pPr>
      <w:r w:rsidRPr="00517011">
        <w:rPr>
          <w:rFonts w:ascii="Georgia" w:eastAsia="Times New Roman" w:hAnsi="Georgia" w:cs="Times New Roman"/>
          <w:sz w:val="28"/>
          <w:szCs w:val="28"/>
          <w:bdr w:val="none" w:sz="0" w:space="0" w:color="auto" w:frame="1"/>
          <w:lang w:eastAsia="ru-RU"/>
        </w:rPr>
        <w:t>Реализация учебного плана предполагает обязательный учёт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</w:t>
      </w:r>
      <w:r w:rsidRPr="00517011">
        <w:rPr>
          <w:rFonts w:ascii="Georgia" w:eastAsia="Times New Roman" w:hAnsi="Georgia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1A3DE4" w:rsidRPr="00517011" w:rsidRDefault="001A3DE4" w:rsidP="001A3DE4">
      <w:pPr>
        <w:spacing w:after="0" w:line="278" w:lineRule="atLeast"/>
        <w:ind w:right="75"/>
        <w:textAlignment w:val="baseline"/>
        <w:rPr>
          <w:rFonts w:ascii="Verdana" w:eastAsia="Times New Roman" w:hAnsi="Verdana" w:cs="Times New Roman"/>
          <w:sz w:val="23"/>
          <w:szCs w:val="23"/>
          <w:lang w:eastAsia="ru-RU"/>
        </w:rPr>
      </w:pPr>
    </w:p>
    <w:tbl>
      <w:tblPr>
        <w:tblW w:w="0" w:type="auto"/>
        <w:tblInd w:w="75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2323"/>
        <w:gridCol w:w="2337"/>
        <w:gridCol w:w="2323"/>
      </w:tblGrid>
      <w:tr w:rsidR="001A3DE4" w:rsidRPr="00517011" w:rsidTr="00A32AF0">
        <w:tc>
          <w:tcPr>
            <w:tcW w:w="24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7011" w:rsidRPr="00517011" w:rsidRDefault="001A3DE4" w:rsidP="00A32AF0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17011">
              <w:rPr>
                <w:rFonts w:ascii="Georgia" w:eastAsia="Times New Roman" w:hAnsi="Georgia" w:cs="Times New Roman"/>
                <w:sz w:val="24"/>
                <w:szCs w:val="24"/>
                <w:bdr w:val="none" w:sz="0" w:space="0" w:color="auto" w:frame="1"/>
                <w:lang w:eastAsia="ru-RU"/>
              </w:rPr>
              <w:t>Возрастная группа</w:t>
            </w:r>
          </w:p>
        </w:tc>
        <w:tc>
          <w:tcPr>
            <w:tcW w:w="24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7011" w:rsidRPr="00517011" w:rsidRDefault="001A3DE4" w:rsidP="00A32AF0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17011">
              <w:rPr>
                <w:rFonts w:ascii="Georgia" w:eastAsia="Times New Roman" w:hAnsi="Georgia" w:cs="Times New Roman"/>
                <w:sz w:val="24"/>
                <w:szCs w:val="24"/>
                <w:bdr w:val="none" w:sz="0" w:space="0" w:color="auto" w:frame="1"/>
                <w:lang w:eastAsia="ru-RU"/>
              </w:rPr>
              <w:t>Кол-во занятий в зале</w:t>
            </w:r>
          </w:p>
        </w:tc>
        <w:tc>
          <w:tcPr>
            <w:tcW w:w="24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7011" w:rsidRPr="00517011" w:rsidRDefault="001A3DE4" w:rsidP="00A32AF0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17011">
              <w:rPr>
                <w:rFonts w:ascii="Georgia" w:eastAsia="Times New Roman" w:hAnsi="Georgia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Кол-во занятий в </w:t>
            </w:r>
            <w:r w:rsidRPr="00CC3F6F">
              <w:rPr>
                <w:rFonts w:ascii="Georgia" w:eastAsia="Times New Roman" w:hAnsi="Georgia" w:cs="Times New Roman"/>
                <w:sz w:val="24"/>
                <w:szCs w:val="24"/>
                <w:bdr w:val="none" w:sz="0" w:space="0" w:color="auto" w:frame="1"/>
                <w:lang w:eastAsia="ru-RU"/>
              </w:rPr>
              <w:t>групповой комнате</w:t>
            </w:r>
          </w:p>
        </w:tc>
        <w:tc>
          <w:tcPr>
            <w:tcW w:w="24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7011" w:rsidRPr="00517011" w:rsidRDefault="001A3DE4" w:rsidP="00A32AF0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17011">
              <w:rPr>
                <w:rFonts w:ascii="Georgia" w:eastAsia="Times New Roman" w:hAnsi="Georgia" w:cs="Times New Roman"/>
                <w:sz w:val="24"/>
                <w:szCs w:val="24"/>
                <w:bdr w:val="none" w:sz="0" w:space="0" w:color="auto" w:frame="1"/>
                <w:lang w:eastAsia="ru-RU"/>
              </w:rPr>
              <w:t>Кол-во занятий на улице</w:t>
            </w:r>
          </w:p>
        </w:tc>
      </w:tr>
      <w:tr w:rsidR="001A3DE4" w:rsidRPr="00517011" w:rsidTr="00A32AF0">
        <w:tc>
          <w:tcPr>
            <w:tcW w:w="24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7011" w:rsidRPr="00517011" w:rsidRDefault="001A3DE4" w:rsidP="00A32AF0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17011">
              <w:rPr>
                <w:rFonts w:ascii="Georgia" w:eastAsia="Times New Roman" w:hAnsi="Georgia" w:cs="Times New Roman"/>
                <w:sz w:val="24"/>
                <w:szCs w:val="24"/>
                <w:bdr w:val="none" w:sz="0" w:space="0" w:color="auto" w:frame="1"/>
                <w:lang w:eastAsia="ru-RU"/>
              </w:rPr>
              <w:t>Группа раннего возраста</w:t>
            </w:r>
          </w:p>
        </w:tc>
        <w:tc>
          <w:tcPr>
            <w:tcW w:w="24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7011" w:rsidRPr="00517011" w:rsidRDefault="001A3DE4" w:rsidP="00A32AF0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3F6F">
              <w:rPr>
                <w:rFonts w:ascii="Georgia" w:eastAsia="Times New Roman" w:hAnsi="Georgia" w:cs="Times New Roman"/>
                <w:sz w:val="30"/>
                <w:szCs w:val="3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7011" w:rsidRPr="00517011" w:rsidRDefault="001A3DE4" w:rsidP="00A32AF0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sz w:val="30"/>
                <w:szCs w:val="30"/>
                <w:lang w:eastAsia="ru-RU"/>
              </w:rPr>
            </w:pPr>
            <w:r w:rsidRPr="00CC3F6F">
              <w:rPr>
                <w:rFonts w:ascii="Verdana" w:eastAsia="Times New Roman" w:hAnsi="Verdana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24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7011" w:rsidRPr="00517011" w:rsidRDefault="001A3DE4" w:rsidP="00A32AF0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3F6F">
              <w:rPr>
                <w:rFonts w:ascii="Georgia" w:eastAsia="Times New Roman" w:hAnsi="Georgia" w:cs="Times New Roman"/>
                <w:sz w:val="30"/>
                <w:szCs w:val="30"/>
                <w:bdr w:val="none" w:sz="0" w:space="0" w:color="auto" w:frame="1"/>
                <w:lang w:eastAsia="ru-RU"/>
              </w:rPr>
              <w:t>0</w:t>
            </w:r>
          </w:p>
        </w:tc>
      </w:tr>
      <w:tr w:rsidR="001A3DE4" w:rsidRPr="00517011" w:rsidTr="00A32AF0">
        <w:trPr>
          <w:trHeight w:val="540"/>
        </w:trPr>
        <w:tc>
          <w:tcPr>
            <w:tcW w:w="24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7011" w:rsidRPr="00517011" w:rsidRDefault="004F2C69" w:rsidP="00A32AF0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4F2C69">
              <w:rPr>
                <w:rFonts w:ascii="Georgia" w:eastAsia="Times New Roman" w:hAnsi="Georgia" w:cs="Times New Roman"/>
                <w:sz w:val="24"/>
                <w:szCs w:val="24"/>
                <w:bdr w:val="none" w:sz="0" w:space="0" w:color="auto" w:frame="1"/>
                <w:lang w:eastAsia="ru-RU"/>
              </w:rPr>
              <w:t>Разновозрастная  группа</w:t>
            </w:r>
            <w:proofErr w:type="gramEnd"/>
            <w:r w:rsidRPr="004F2C69">
              <w:rPr>
                <w:rFonts w:ascii="Georgia" w:eastAsia="Times New Roman" w:hAnsi="Georgia" w:cs="Times New Roman"/>
                <w:sz w:val="24"/>
                <w:szCs w:val="24"/>
                <w:bdr w:val="none" w:sz="0" w:space="0" w:color="auto" w:frame="1"/>
                <w:lang w:eastAsia="ru-RU"/>
              </w:rPr>
              <w:t>: по возрастам</w:t>
            </w:r>
          </w:p>
        </w:tc>
        <w:tc>
          <w:tcPr>
            <w:tcW w:w="24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7011" w:rsidRPr="00517011" w:rsidRDefault="001A3DE4" w:rsidP="00A32AF0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3F6F">
              <w:rPr>
                <w:rFonts w:ascii="Georgia" w:eastAsia="Times New Roman" w:hAnsi="Georgia" w:cs="Times New Roman"/>
                <w:sz w:val="30"/>
                <w:szCs w:val="30"/>
                <w:bdr w:val="none" w:sz="0" w:space="0" w:color="auto" w:frame="1"/>
                <w:lang w:eastAsia="ru-RU"/>
              </w:rPr>
              <w:t>4</w:t>
            </w:r>
            <w:r w:rsidR="004F2C69">
              <w:rPr>
                <w:rFonts w:ascii="Georgia" w:eastAsia="Times New Roman" w:hAnsi="Georgia" w:cs="Times New Roman"/>
                <w:sz w:val="30"/>
                <w:szCs w:val="30"/>
                <w:bdr w:val="none" w:sz="0" w:space="0" w:color="auto" w:frame="1"/>
                <w:lang w:eastAsia="ru-RU"/>
              </w:rPr>
              <w:t>/4</w:t>
            </w:r>
          </w:p>
        </w:tc>
        <w:tc>
          <w:tcPr>
            <w:tcW w:w="24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7011" w:rsidRPr="00517011" w:rsidRDefault="001A3DE4" w:rsidP="00A32AF0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3F6F">
              <w:rPr>
                <w:rFonts w:ascii="Georgia" w:eastAsia="Times New Roman" w:hAnsi="Georgia" w:cs="Times New Roman"/>
                <w:sz w:val="30"/>
                <w:szCs w:val="30"/>
                <w:bdr w:val="none" w:sz="0" w:space="0" w:color="auto" w:frame="1"/>
                <w:lang w:eastAsia="ru-RU"/>
              </w:rPr>
              <w:t>5</w:t>
            </w:r>
            <w:r w:rsidR="004F2C69">
              <w:rPr>
                <w:rFonts w:ascii="Georgia" w:eastAsia="Times New Roman" w:hAnsi="Georgia" w:cs="Times New Roman"/>
                <w:sz w:val="30"/>
                <w:szCs w:val="30"/>
                <w:bdr w:val="none" w:sz="0" w:space="0" w:color="auto" w:frame="1"/>
                <w:lang w:eastAsia="ru-RU"/>
              </w:rPr>
              <w:t>/7</w:t>
            </w:r>
          </w:p>
        </w:tc>
        <w:tc>
          <w:tcPr>
            <w:tcW w:w="24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7011" w:rsidRPr="00517011" w:rsidRDefault="001A3DE4" w:rsidP="00A32AF0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17011">
              <w:rPr>
                <w:rFonts w:ascii="Georgia" w:eastAsia="Times New Roman" w:hAnsi="Georgia" w:cs="Times New Roman"/>
                <w:sz w:val="30"/>
                <w:szCs w:val="30"/>
                <w:bdr w:val="none" w:sz="0" w:space="0" w:color="auto" w:frame="1"/>
                <w:lang w:eastAsia="ru-RU"/>
              </w:rPr>
              <w:t>1</w:t>
            </w:r>
            <w:r w:rsidR="004F2C69">
              <w:rPr>
                <w:rFonts w:ascii="Georgia" w:eastAsia="Times New Roman" w:hAnsi="Georgia" w:cs="Times New Roman"/>
                <w:sz w:val="30"/>
                <w:szCs w:val="30"/>
                <w:bdr w:val="none" w:sz="0" w:space="0" w:color="auto" w:frame="1"/>
                <w:lang w:eastAsia="ru-RU"/>
              </w:rPr>
              <w:t>/1</w:t>
            </w:r>
          </w:p>
        </w:tc>
      </w:tr>
      <w:tr w:rsidR="001A3DE4" w:rsidRPr="00517011" w:rsidTr="00A32AF0">
        <w:tc>
          <w:tcPr>
            <w:tcW w:w="24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7011" w:rsidRPr="00517011" w:rsidRDefault="001A3DE4" w:rsidP="00A32AF0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17011">
              <w:rPr>
                <w:rFonts w:ascii="Georgia" w:eastAsia="Times New Roman" w:hAnsi="Georgia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Средняя группа</w:t>
            </w:r>
          </w:p>
        </w:tc>
        <w:tc>
          <w:tcPr>
            <w:tcW w:w="24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7011" w:rsidRPr="00517011" w:rsidRDefault="001A3DE4" w:rsidP="00A32AF0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3F6F">
              <w:rPr>
                <w:rFonts w:ascii="Georgia" w:eastAsia="Times New Roman" w:hAnsi="Georgia" w:cs="Times New Roman"/>
                <w:sz w:val="30"/>
                <w:szCs w:val="3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7011" w:rsidRPr="00517011" w:rsidRDefault="001A3DE4" w:rsidP="00A32AF0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3F6F">
              <w:rPr>
                <w:rFonts w:ascii="Georgia" w:eastAsia="Times New Roman" w:hAnsi="Georgia" w:cs="Times New Roman"/>
                <w:sz w:val="30"/>
                <w:szCs w:val="3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4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7011" w:rsidRPr="00517011" w:rsidRDefault="001A3DE4" w:rsidP="00A32AF0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17011">
              <w:rPr>
                <w:rFonts w:ascii="Georgia" w:eastAsia="Times New Roman" w:hAnsi="Georgia" w:cs="Times New Roman"/>
                <w:sz w:val="30"/>
                <w:szCs w:val="30"/>
                <w:bdr w:val="none" w:sz="0" w:space="0" w:color="auto" w:frame="1"/>
                <w:lang w:eastAsia="ru-RU"/>
              </w:rPr>
              <w:t>1</w:t>
            </w:r>
          </w:p>
        </w:tc>
      </w:tr>
      <w:tr w:rsidR="001A3DE4" w:rsidRPr="00517011" w:rsidTr="00A32AF0">
        <w:tc>
          <w:tcPr>
            <w:tcW w:w="24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7011" w:rsidRPr="00517011" w:rsidRDefault="004F2C69" w:rsidP="00A32AF0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Старшая группа</w:t>
            </w:r>
            <w:r w:rsidR="00812835">
              <w:rPr>
                <w:rFonts w:ascii="Georgia" w:eastAsia="Times New Roman" w:hAnsi="Georgia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4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7011" w:rsidRPr="00517011" w:rsidRDefault="004F2C69" w:rsidP="00A32AF0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30"/>
                <w:szCs w:val="3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7011" w:rsidRPr="00517011" w:rsidRDefault="004F2C69" w:rsidP="00A32AF0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30"/>
                <w:szCs w:val="30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24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7011" w:rsidRPr="00517011" w:rsidRDefault="004F2C69" w:rsidP="00A32AF0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30"/>
                <w:szCs w:val="30"/>
                <w:bdr w:val="none" w:sz="0" w:space="0" w:color="auto" w:frame="1"/>
                <w:lang w:eastAsia="ru-RU"/>
              </w:rPr>
              <w:t>1</w:t>
            </w:r>
          </w:p>
        </w:tc>
      </w:tr>
      <w:tr w:rsidR="001A3DE4" w:rsidRPr="00517011" w:rsidTr="00A32AF0">
        <w:tc>
          <w:tcPr>
            <w:tcW w:w="24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7011" w:rsidRPr="00517011" w:rsidRDefault="001A3DE4" w:rsidP="00A32AF0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17011">
              <w:rPr>
                <w:rFonts w:ascii="Georgia" w:eastAsia="Times New Roman" w:hAnsi="Georgia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Подготовительная к школе группа</w:t>
            </w:r>
          </w:p>
        </w:tc>
        <w:tc>
          <w:tcPr>
            <w:tcW w:w="24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7011" w:rsidRPr="00517011" w:rsidRDefault="001A3DE4" w:rsidP="00A32AF0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CC3F6F">
              <w:rPr>
                <w:rFonts w:ascii="Georgia" w:eastAsia="Times New Roman" w:hAnsi="Georgia" w:cs="Times New Roman"/>
                <w:sz w:val="30"/>
                <w:szCs w:val="3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7011" w:rsidRPr="00517011" w:rsidRDefault="004F2C69" w:rsidP="00A32AF0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Georgia" w:eastAsia="Times New Roman" w:hAnsi="Georgia" w:cs="Times New Roman"/>
                <w:sz w:val="30"/>
                <w:szCs w:val="30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2400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17011" w:rsidRPr="00517011" w:rsidRDefault="001A3DE4" w:rsidP="00A32AF0">
            <w:pPr>
              <w:spacing w:after="0" w:line="252" w:lineRule="atLeast"/>
              <w:jc w:val="center"/>
              <w:textAlignment w:val="baseline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517011">
              <w:rPr>
                <w:rFonts w:ascii="Georgia" w:eastAsia="Times New Roman" w:hAnsi="Georgia" w:cs="Times New Roman"/>
                <w:sz w:val="30"/>
                <w:szCs w:val="30"/>
                <w:bdr w:val="none" w:sz="0" w:space="0" w:color="auto" w:frame="1"/>
                <w:lang w:eastAsia="ru-RU"/>
              </w:rPr>
              <w:t>1</w:t>
            </w:r>
          </w:p>
        </w:tc>
      </w:tr>
    </w:tbl>
    <w:p w:rsidR="009B7DCC" w:rsidRDefault="009B7DCC"/>
    <w:sectPr w:rsidR="009B7DCC" w:rsidSect="00812835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07100"/>
    <w:multiLevelType w:val="multilevel"/>
    <w:tmpl w:val="AC7A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A085982"/>
    <w:multiLevelType w:val="multilevel"/>
    <w:tmpl w:val="2AE4E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73"/>
    <w:rsid w:val="00192F9E"/>
    <w:rsid w:val="001A3DE4"/>
    <w:rsid w:val="002227E7"/>
    <w:rsid w:val="00370495"/>
    <w:rsid w:val="004F2C69"/>
    <w:rsid w:val="00614F73"/>
    <w:rsid w:val="00750B18"/>
    <w:rsid w:val="00812835"/>
    <w:rsid w:val="00834314"/>
    <w:rsid w:val="009B7DCC"/>
    <w:rsid w:val="00A019DC"/>
    <w:rsid w:val="00BD32D4"/>
    <w:rsid w:val="00FB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E94B3-1FB2-43EE-8C3A-3C82BA5E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2C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 Тын</dc:creator>
  <cp:keywords/>
  <dc:description/>
  <cp:lastModifiedBy>RePack by Diakov</cp:lastModifiedBy>
  <cp:revision>6</cp:revision>
  <cp:lastPrinted>2023-10-25T08:37:00Z</cp:lastPrinted>
  <dcterms:created xsi:type="dcterms:W3CDTF">2019-10-29T06:26:00Z</dcterms:created>
  <dcterms:modified xsi:type="dcterms:W3CDTF">2024-09-04T07:36:00Z</dcterms:modified>
</cp:coreProperties>
</file>